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Style w:val="a4"/>
          <w:rFonts w:ascii="Helvetica" w:eastAsia="Helvetica" w:hAnsi="Helvetica" w:cs="Helvetica"/>
          <w:bCs/>
          <w:color w:val="333333"/>
          <w:shd w:val="clear" w:color="auto" w:fill="FFFFFF"/>
        </w:rPr>
        <w:t>第一章 总则</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Style w:val="a4"/>
          <w:rFonts w:ascii="Helvetica" w:eastAsia="Helvetica" w:hAnsi="Helvetica" w:cs="Helvetica"/>
          <w:bCs/>
          <w:color w:val="333333"/>
          <w:shd w:val="clear" w:color="auto" w:fill="FFFFFF"/>
        </w:rPr>
        <w:t>一、【概述】</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（一）为规范</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商户服务经营行为，营造合法合</w:t>
      </w:r>
      <w:proofErr w:type="gramStart"/>
      <w:r>
        <w:rPr>
          <w:rFonts w:ascii="Helvetica" w:eastAsia="Helvetica" w:hAnsi="Helvetica" w:cs="Helvetica"/>
          <w:color w:val="333333"/>
          <w:shd w:val="clear" w:color="auto" w:fill="FFFFFF"/>
        </w:rPr>
        <w:t>规</w:t>
      </w:r>
      <w:proofErr w:type="gramEnd"/>
      <w:r>
        <w:rPr>
          <w:rFonts w:ascii="Helvetica" w:eastAsia="Helvetica" w:hAnsi="Helvetica" w:cs="Helvetica"/>
          <w:color w:val="333333"/>
          <w:shd w:val="clear" w:color="auto" w:fill="FFFFFF"/>
        </w:rPr>
        <w:t>的平台经营环境，保障消费者的合法权益，促进平台内经营者的健康良好发展，维护</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的正常经营秩序，根据国家法律法规规章，以及</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与商户间协议和</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发布的其他规范/规则/管理办法等，制定本规范。</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（二）商户在</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内的任何经营行为应当遵守本规范。商户同意</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有权对商户经营行为进行指导与管理，同意</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外卖、生鲜、超市</w:t>
      </w:r>
      <w:proofErr w:type="gramStart"/>
      <w:r>
        <w:rPr>
          <w:rFonts w:ascii="宋体" w:eastAsia="宋体" w:hAnsi="宋体" w:cs="宋体" w:hint="eastAsia"/>
          <w:color w:val="333333"/>
          <w:shd w:val="clear" w:color="auto" w:fill="FFFFFF"/>
        </w:rPr>
        <w:t>等外送类的</w:t>
      </w:r>
      <w:proofErr w:type="gramEnd"/>
      <w:r>
        <w:rPr>
          <w:rFonts w:ascii="Helvetica" w:eastAsia="Helvetica" w:hAnsi="Helvetica" w:cs="Helvetica"/>
          <w:color w:val="333333"/>
          <w:shd w:val="clear" w:color="auto" w:fill="FFFFFF"/>
        </w:rPr>
        <w:t>有权对任何违反本规范发生不当行为的商户采取规则管控措施，商户应配合平台依据监管部门要求依法依规对商户采取的暂停/停止服务等措施。</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Style w:val="a4"/>
          <w:rFonts w:ascii="Helvetica" w:eastAsia="Helvetica" w:hAnsi="Helvetica" w:cs="Helvetica"/>
          <w:bCs/>
          <w:color w:val="333333"/>
          <w:shd w:val="clear" w:color="auto" w:fill="FFFFFF"/>
        </w:rPr>
        <w:t>二、【适用范围】</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本规范适用于</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的所有商户。</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Style w:val="a4"/>
          <w:rFonts w:ascii="Helvetica" w:eastAsia="Helvetica" w:hAnsi="Helvetica" w:cs="Helvetica"/>
          <w:bCs/>
          <w:color w:val="333333"/>
          <w:shd w:val="clear" w:color="auto" w:fill="FFFFFF"/>
        </w:rPr>
        <w:t>三、【定义】</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（一）</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（以下简称</w:t>
      </w:r>
      <w:proofErr w:type="gramStart"/>
      <w:r>
        <w:rPr>
          <w:rFonts w:ascii="Helvetica" w:eastAsia="Helvetica" w:hAnsi="Helvetica" w:cs="Helvetica"/>
          <w:color w:val="333333"/>
          <w:shd w:val="clear" w:color="auto" w:fill="FFFFFF"/>
        </w:rPr>
        <w:t>“</w:t>
      </w:r>
      <w:proofErr w:type="gramEnd"/>
      <w:r>
        <w:rPr>
          <w:rFonts w:ascii="Helvetica" w:eastAsia="Helvetica" w:hAnsi="Helvetica" w:cs="Helvetica"/>
          <w:color w:val="333333"/>
          <w:shd w:val="clear" w:color="auto" w:fill="FFFFFF"/>
        </w:rPr>
        <w:t>平台/</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外卖、生鲜、超市</w:t>
      </w:r>
      <w:proofErr w:type="gramStart"/>
      <w:r>
        <w:rPr>
          <w:rFonts w:ascii="宋体" w:eastAsia="宋体" w:hAnsi="宋体" w:cs="宋体" w:hint="eastAsia"/>
          <w:color w:val="333333"/>
          <w:shd w:val="clear" w:color="auto" w:fill="FFFFFF"/>
        </w:rPr>
        <w:t>等外送类的</w:t>
      </w:r>
      <w:proofErr w:type="gramEnd"/>
      <w:r>
        <w:rPr>
          <w:rFonts w:ascii="宋体" w:eastAsia="宋体" w:hAnsi="宋体" w:cs="宋体" w:hint="eastAsia"/>
          <w:color w:val="333333"/>
          <w:shd w:val="clear" w:color="auto" w:fill="FFFFFF"/>
        </w:rPr>
        <w:t>商家</w:t>
      </w:r>
      <w:proofErr w:type="gramStart"/>
      <w:r>
        <w:rPr>
          <w:rFonts w:ascii="Helvetica" w:eastAsia="Helvetica" w:hAnsi="Helvetica" w:cs="Helvetica"/>
          <w:color w:val="333333"/>
          <w:shd w:val="clear" w:color="auto" w:fill="FFFFFF"/>
        </w:rPr>
        <w:t>”</w:t>
      </w:r>
      <w:proofErr w:type="gramEnd"/>
      <w:r>
        <w:rPr>
          <w:rFonts w:ascii="Helvetica" w:eastAsia="Helvetica" w:hAnsi="Helvetica" w:cs="Helvetica"/>
          <w:color w:val="333333"/>
          <w:shd w:val="clear" w:color="auto" w:fill="FFFFFF"/>
        </w:rPr>
        <w:t>）：包括但不限于</w:t>
      </w:r>
      <w:r>
        <w:rPr>
          <w:rFonts w:ascii="Helvetica" w:eastAsia="宋体" w:hAnsi="Helvetica" w:cs="Helvetica" w:hint="eastAsia"/>
          <w:color w:val="333333"/>
          <w:shd w:val="clear" w:color="auto" w:fill="FFFFFF"/>
        </w:rPr>
        <w:t>“优品街”</w:t>
      </w:r>
      <w:r>
        <w:rPr>
          <w:rFonts w:ascii="Helvetica" w:eastAsia="Helvetica" w:hAnsi="Helvetica" w:cs="Helvetica"/>
          <w:color w:val="333333"/>
          <w:shd w:val="clear" w:color="auto" w:fill="FFFFFF"/>
        </w:rPr>
        <w:t>小程序、</w:t>
      </w:r>
      <w:r>
        <w:rPr>
          <w:rFonts w:ascii="Helvetica" w:eastAsia="宋体" w:hAnsi="Helvetica" w:cs="Helvetica" w:hint="eastAsia"/>
          <w:color w:val="333333"/>
          <w:shd w:val="clear" w:color="auto" w:fill="FFFFFF"/>
        </w:rPr>
        <w:t>“优品街”</w:t>
      </w:r>
      <w:r>
        <w:rPr>
          <w:rFonts w:ascii="Helvetica" w:eastAsia="宋体" w:hAnsi="Helvetica" w:cs="Helvetica" w:hint="eastAsia"/>
          <w:color w:val="333333"/>
          <w:shd w:val="clear" w:color="auto" w:fill="FFFFFF"/>
        </w:rPr>
        <w:t>App</w:t>
      </w:r>
      <w:r>
        <w:rPr>
          <w:rFonts w:ascii="Helvetica" w:eastAsia="Helvetica" w:hAnsi="Helvetica" w:cs="Helvetica"/>
          <w:color w:val="333333"/>
          <w:shd w:val="clear" w:color="auto" w:fill="FFFFFF"/>
        </w:rPr>
        <w:t>等。</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（二）商户：指在</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内开展经营活动并向用户提供商品、服务的法人、自然人或其他组织。注：为避免歧义，本规范下述所称商品包含餐类、</w:t>
      </w:r>
      <w:proofErr w:type="gramStart"/>
      <w:r>
        <w:rPr>
          <w:rFonts w:ascii="Helvetica" w:eastAsia="Helvetica" w:hAnsi="Helvetica" w:cs="Helvetica"/>
          <w:color w:val="333333"/>
          <w:shd w:val="clear" w:color="auto" w:fill="FFFFFF"/>
        </w:rPr>
        <w:t>非餐类</w:t>
      </w:r>
      <w:proofErr w:type="gramEnd"/>
      <w:r>
        <w:rPr>
          <w:rFonts w:ascii="Helvetica" w:eastAsia="Helvetica" w:hAnsi="Helvetica" w:cs="Helvetica"/>
          <w:color w:val="333333"/>
          <w:shd w:val="clear" w:color="auto" w:fill="FFFFFF"/>
        </w:rPr>
        <w:t>商品/服务。</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（三）用户：指在</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注册、接受平台规则，并可通过</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与商户达成订单的消费者。</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（四）</w:t>
      </w:r>
      <w:r>
        <w:rPr>
          <w:rFonts w:ascii="Helvetica" w:eastAsia="宋体" w:hAnsi="Helvetica" w:cs="Helvetica" w:hint="eastAsia"/>
          <w:color w:val="333333"/>
          <w:shd w:val="clear" w:color="auto" w:fill="FFFFFF"/>
        </w:rPr>
        <w:t>“优品街”</w:t>
      </w:r>
      <w:r w:rsidR="00782995">
        <w:rPr>
          <w:rFonts w:ascii="宋体" w:eastAsia="宋体" w:hAnsi="宋体" w:cs="宋体" w:hint="eastAsia"/>
          <w:color w:val="333333"/>
          <w:shd w:val="clear" w:color="auto" w:fill="FFFFFF"/>
        </w:rPr>
        <w:t>外卖、生鲜、超市</w:t>
      </w:r>
      <w:proofErr w:type="gramStart"/>
      <w:r w:rsidR="00782995">
        <w:rPr>
          <w:rFonts w:ascii="宋体" w:eastAsia="宋体" w:hAnsi="宋体" w:cs="宋体" w:hint="eastAsia"/>
          <w:color w:val="333333"/>
          <w:shd w:val="clear" w:color="auto" w:fill="FFFFFF"/>
        </w:rPr>
        <w:t>等外送类的</w:t>
      </w:r>
      <w:proofErr w:type="gramEnd"/>
      <w:r>
        <w:rPr>
          <w:rFonts w:ascii="Helvetica" w:eastAsia="Helvetica" w:hAnsi="Helvetica" w:cs="Helvetica"/>
          <w:color w:val="333333"/>
          <w:shd w:val="clear" w:color="auto" w:fill="FFFFFF"/>
        </w:rPr>
        <w:t>商家中心：</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基于合作为商户提供的管理系统或对接系统，包括但不限于</w:t>
      </w:r>
      <w:proofErr w:type="gramStart"/>
      <w:r>
        <w:rPr>
          <w:rFonts w:ascii="Helvetica" w:eastAsia="Helvetica" w:hAnsi="Helvetica" w:cs="Helvetica"/>
          <w:color w:val="333333"/>
          <w:shd w:val="clear" w:color="auto" w:fill="FFFFFF"/>
        </w:rPr>
        <w:t>“</w:t>
      </w:r>
      <w:proofErr w:type="gramEnd"/>
      <w:r>
        <w:rPr>
          <w:rFonts w:ascii="Helvetica" w:eastAsia="宋体" w:hAnsi="Helvetica" w:cs="Helvetica" w:hint="eastAsia"/>
          <w:color w:val="333333"/>
          <w:shd w:val="clear" w:color="auto" w:fill="FFFFFF"/>
        </w:rPr>
        <w:t>“优品街”</w:t>
      </w:r>
      <w:r w:rsidR="00782995">
        <w:rPr>
          <w:rFonts w:ascii="宋体" w:eastAsia="宋体" w:hAnsi="宋体" w:cs="宋体" w:hint="eastAsia"/>
          <w:color w:val="333333"/>
          <w:shd w:val="clear" w:color="auto" w:fill="FFFFFF"/>
        </w:rPr>
        <w:t>外卖、生鲜、超市</w:t>
      </w:r>
      <w:proofErr w:type="gramStart"/>
      <w:r w:rsidR="00782995">
        <w:rPr>
          <w:rFonts w:ascii="宋体" w:eastAsia="宋体" w:hAnsi="宋体" w:cs="宋体" w:hint="eastAsia"/>
          <w:color w:val="333333"/>
          <w:shd w:val="clear" w:color="auto" w:fill="FFFFFF"/>
        </w:rPr>
        <w:t>等外送类的</w:t>
      </w:r>
      <w:proofErr w:type="gramEnd"/>
      <w:r>
        <w:rPr>
          <w:rFonts w:ascii="Helvetica" w:eastAsia="Helvetica" w:hAnsi="Helvetica" w:cs="Helvetica"/>
          <w:color w:val="333333"/>
          <w:shd w:val="clear" w:color="auto" w:fill="FFFFFF"/>
        </w:rPr>
        <w:t>商家中心</w:t>
      </w:r>
      <w:proofErr w:type="gramStart"/>
      <w:r>
        <w:rPr>
          <w:rFonts w:ascii="Helvetica" w:eastAsia="Helvetica" w:hAnsi="Helvetica" w:cs="Helvetica"/>
          <w:color w:val="333333"/>
          <w:shd w:val="clear" w:color="auto" w:fill="FFFFFF"/>
        </w:rPr>
        <w:t>”</w:t>
      </w:r>
      <w:proofErr w:type="gramEnd"/>
      <w:r>
        <w:rPr>
          <w:rFonts w:ascii="Helvetica" w:eastAsia="Helvetica" w:hAnsi="Helvetica" w:cs="Helvetica"/>
          <w:color w:val="333333"/>
          <w:shd w:val="clear" w:color="auto" w:fill="FFFFFF"/>
        </w:rPr>
        <w:t>、</w:t>
      </w:r>
      <w:proofErr w:type="gramStart"/>
      <w:r>
        <w:rPr>
          <w:rFonts w:ascii="Helvetica" w:eastAsia="Helvetica" w:hAnsi="Helvetica" w:cs="Helvetica"/>
          <w:color w:val="333333"/>
          <w:shd w:val="clear" w:color="auto" w:fill="FFFFFF"/>
        </w:rPr>
        <w:t>“</w:t>
      </w:r>
      <w:proofErr w:type="gramEnd"/>
      <w:r>
        <w:rPr>
          <w:rFonts w:ascii="Helvetica" w:eastAsia="宋体" w:hAnsi="Helvetica" w:cs="Helvetica" w:hint="eastAsia"/>
          <w:color w:val="333333"/>
          <w:shd w:val="clear" w:color="auto" w:fill="FFFFFF"/>
        </w:rPr>
        <w:t>“优品街”</w:t>
      </w:r>
      <w:r w:rsidR="00782995">
        <w:rPr>
          <w:rFonts w:ascii="宋体" w:eastAsia="宋体" w:hAnsi="宋体" w:cs="宋体" w:hint="eastAsia"/>
          <w:color w:val="333333"/>
          <w:shd w:val="clear" w:color="auto" w:fill="FFFFFF"/>
        </w:rPr>
        <w:t>外卖、生鲜、超市</w:t>
      </w:r>
      <w:proofErr w:type="gramStart"/>
      <w:r w:rsidR="00782995">
        <w:rPr>
          <w:rFonts w:ascii="宋体" w:eastAsia="宋体" w:hAnsi="宋体" w:cs="宋体" w:hint="eastAsia"/>
          <w:color w:val="333333"/>
          <w:shd w:val="clear" w:color="auto" w:fill="FFFFFF"/>
        </w:rPr>
        <w:t>等外送类的</w:t>
      </w:r>
      <w:proofErr w:type="gramEnd"/>
      <w:r>
        <w:rPr>
          <w:rFonts w:ascii="Helvetica" w:eastAsia="Helvetica" w:hAnsi="Helvetica" w:cs="Helvetica"/>
          <w:color w:val="333333"/>
          <w:shd w:val="clear" w:color="auto" w:fill="FFFFFF"/>
        </w:rPr>
        <w:t>商家开放平台</w:t>
      </w:r>
      <w:proofErr w:type="gramStart"/>
      <w:r>
        <w:rPr>
          <w:rFonts w:ascii="Helvetica" w:eastAsia="Helvetica" w:hAnsi="Helvetica" w:cs="Helvetica"/>
          <w:color w:val="333333"/>
          <w:shd w:val="clear" w:color="auto" w:fill="FFFFFF"/>
        </w:rPr>
        <w:t>”</w:t>
      </w:r>
      <w:proofErr w:type="gramEnd"/>
      <w:r>
        <w:rPr>
          <w:rFonts w:ascii="Helvetica" w:eastAsia="Helvetica" w:hAnsi="Helvetica" w:cs="Helvetica"/>
          <w:color w:val="333333"/>
          <w:shd w:val="clear" w:color="auto" w:fill="FFFFFF"/>
        </w:rPr>
        <w:t>、</w:t>
      </w:r>
      <w:proofErr w:type="gramStart"/>
      <w:r>
        <w:rPr>
          <w:rFonts w:ascii="Helvetica" w:eastAsia="Helvetica" w:hAnsi="Helvetica" w:cs="Helvetica"/>
          <w:color w:val="333333"/>
          <w:shd w:val="clear" w:color="auto" w:fill="FFFFFF"/>
        </w:rPr>
        <w:t>“</w:t>
      </w:r>
      <w:r>
        <w:rPr>
          <w:rFonts w:ascii="Helvetica" w:eastAsia="宋体" w:hAnsi="Helvetica" w:cs="Helvetica" w:hint="eastAsia"/>
          <w:color w:val="333333"/>
          <w:shd w:val="clear" w:color="auto" w:fill="FFFFFF"/>
        </w:rPr>
        <w:t>“优品街”</w:t>
      </w:r>
      <w:r>
        <w:rPr>
          <w:rFonts w:ascii="Helvetica" w:eastAsia="Helvetica" w:hAnsi="Helvetica" w:cs="Helvetica"/>
          <w:color w:val="333333"/>
          <w:shd w:val="clear" w:color="auto" w:fill="FFFFFF"/>
        </w:rPr>
        <w:t>闪购商家</w:t>
      </w:r>
      <w:proofErr w:type="gramEnd"/>
      <w:r>
        <w:rPr>
          <w:rFonts w:ascii="Helvetica" w:eastAsia="Helvetica" w:hAnsi="Helvetica" w:cs="Helvetica"/>
          <w:color w:val="333333"/>
          <w:shd w:val="clear" w:color="auto" w:fill="FFFFFF"/>
        </w:rPr>
        <w:t>开放平台</w:t>
      </w:r>
      <w:proofErr w:type="gramStart"/>
      <w:r>
        <w:rPr>
          <w:rFonts w:ascii="Helvetica" w:eastAsia="Helvetica" w:hAnsi="Helvetica" w:cs="Helvetica"/>
          <w:color w:val="333333"/>
          <w:shd w:val="clear" w:color="auto" w:fill="FFFFFF"/>
        </w:rPr>
        <w:t>”</w:t>
      </w:r>
      <w:proofErr w:type="gramEnd"/>
      <w:r>
        <w:rPr>
          <w:rFonts w:ascii="Helvetica" w:eastAsia="Helvetica" w:hAnsi="Helvetica" w:cs="Helvetica"/>
          <w:color w:val="333333"/>
          <w:shd w:val="clear" w:color="auto" w:fill="FFFFFF"/>
        </w:rPr>
        <w:t>等。</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Style w:val="a4"/>
          <w:rFonts w:ascii="Helvetica" w:eastAsia="Helvetica" w:hAnsi="Helvetica" w:cs="Helvetica"/>
          <w:bCs/>
          <w:color w:val="333333"/>
          <w:shd w:val="clear" w:color="auto" w:fill="FFFFFF"/>
        </w:rPr>
        <w:t>第二章 商户服务规范</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Style w:val="a4"/>
          <w:rFonts w:ascii="Helvetica" w:eastAsia="Helvetica" w:hAnsi="Helvetica" w:cs="Helvetica"/>
          <w:bCs/>
          <w:color w:val="333333"/>
          <w:shd w:val="clear" w:color="auto" w:fill="FFFFFF"/>
        </w:rPr>
        <w:t>四、【基础服务规范】</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（一） 入驻要求</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商户应当具有实体经营门店，接受平台进行实名登记和证照审查，向平台提供合法有效的营业执照、行业许可资质证明（包括但不限于食品经营许可证、登记备案凭证、核准证、行业综合许可证等）、法定代表人/商户负责人手持身份证件等。商户应按照食品经营许可证等资质证照载明的主体业态、经营项目从事经营活动，不得超范围经营。详情请参考《入网餐饮服务提供者审查登记规范》，以及</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与商户间协议和</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发布的其他相关规范/规则/管理办法等。</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lastRenderedPageBreak/>
        <w:t>（二）公示要求</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商户应当配合</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在规定页面公示餐饮服务食品经营许可证等相关资质证明，食品经营许可等信息发生变更的，应当及时联系平台更新。商户同时应当配合</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在规定页面公示名称、地址、量化分级等国家及地方法律法规规章所要求的相关信息，公示的信息应当合法真实。</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（三）食品安全协议与抽查</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商户应当与</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签订食品安全协议，并配合平台依法依规对经营行为进行食品安全相关抽查和监测。</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（四）商户服务态度</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商户应保持积极、端正的服务态度，遵守</w:t>
      </w:r>
      <w:r>
        <w:rPr>
          <w:rFonts w:ascii="Helvetica" w:eastAsia="宋体" w:hAnsi="Helvetica" w:cs="Helvetica" w:hint="eastAsia"/>
          <w:color w:val="333333"/>
          <w:shd w:val="clear" w:color="auto" w:fill="FFFFFF"/>
        </w:rPr>
        <w:t>“优品街”</w:t>
      </w:r>
      <w:r w:rsidR="00782995">
        <w:rPr>
          <w:rFonts w:ascii="宋体" w:eastAsia="宋体" w:hAnsi="宋体" w:cs="宋体" w:hint="eastAsia"/>
          <w:color w:val="333333"/>
          <w:shd w:val="clear" w:color="auto" w:fill="FFFFFF"/>
        </w:rPr>
        <w:t>外卖、生鲜、超市</w:t>
      </w:r>
      <w:proofErr w:type="gramStart"/>
      <w:r w:rsidR="00782995">
        <w:rPr>
          <w:rFonts w:ascii="宋体" w:eastAsia="宋体" w:hAnsi="宋体" w:cs="宋体" w:hint="eastAsia"/>
          <w:color w:val="333333"/>
          <w:shd w:val="clear" w:color="auto" w:fill="FFFFFF"/>
        </w:rPr>
        <w:t>等外送类的</w:t>
      </w:r>
      <w:proofErr w:type="gramEnd"/>
      <w:r>
        <w:rPr>
          <w:rFonts w:ascii="Helvetica" w:eastAsia="Helvetica" w:hAnsi="Helvetica" w:cs="Helvetica"/>
          <w:color w:val="333333"/>
          <w:shd w:val="clear" w:color="auto" w:fill="FFFFFF"/>
        </w:rPr>
        <w:t>商户服务规范要求，不得出现骚扰、辱骂、嘲讽等不尊重用户等情况。</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（五）营业时间</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商户应合理设置营业时间，不得发生线上店铺正常营业但线下店铺无法正常备货（准备商品）及提供配送服务的情况。</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（六）联系电话</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商户应保证在平台展示的线上店铺联系电话信息正确，在营业时间内应保持电话畅通，以便用户来电咨询。同时商户应保证向平台提供的联系电话信息正确、畅通，且平台能在第一时间联系到商户负责人，以便平台快速处理客诉。</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（七）库存</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商户应合理设置并及时检查线上商品的线下库存情况，若库存不足，务必及时下线该商品。</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（八）配送范围</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宋体" w:hAnsi="Helvetica" w:cs="Helvetica" w:hint="eastAsia"/>
          <w:color w:val="333333"/>
          <w:shd w:val="clear" w:color="auto" w:fill="FFFFFF"/>
        </w:rPr>
        <w:t>“优品街”</w:t>
      </w:r>
      <w:r>
        <w:rPr>
          <w:rFonts w:ascii="Helvetica" w:eastAsia="Helvetica" w:hAnsi="Helvetica" w:cs="Helvetica"/>
          <w:color w:val="333333"/>
          <w:shd w:val="clear" w:color="auto" w:fill="FFFFFF"/>
        </w:rPr>
        <w:t>配送商户应根据店铺实际备货/配送能力，选择合理的配送服务。自配送商户应根据店铺实际备货/配送能力，设置合理的配送范围。</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（九）商品与描述一致</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商户应当在网上公示商品名称和主要原料名称，公示的信息应当真实。在平台发布商品的信息描述应与实际保持一致，文字应包含与商品相关的描述信息，包括规格（种类/重量/数量）、</w:t>
      </w:r>
      <w:proofErr w:type="gramStart"/>
      <w:r>
        <w:rPr>
          <w:rFonts w:ascii="Helvetica" w:eastAsia="Helvetica" w:hAnsi="Helvetica" w:cs="Helvetica"/>
          <w:color w:val="333333"/>
          <w:shd w:val="clear" w:color="auto" w:fill="FFFFFF"/>
        </w:rPr>
        <w:t>食材原料</w:t>
      </w:r>
      <w:proofErr w:type="gramEnd"/>
      <w:r>
        <w:rPr>
          <w:rFonts w:ascii="Helvetica" w:eastAsia="Helvetica" w:hAnsi="Helvetica" w:cs="Helvetica"/>
          <w:color w:val="333333"/>
          <w:shd w:val="clear" w:color="auto" w:fill="FFFFFF"/>
        </w:rPr>
        <w:t>、加工工艺等。详情请查看《</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信息发布管理规范》，以及</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与商户间协议和</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发布的其他相关规范/规则/管理办法等。</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（十）门头图、商品图与线下保持一致</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商户在平台发布商品图片、门头图片应采用店铺自制商品、面对店铺环境真实拍摄，不得使用与实物与现实环境不符的虚假或网络图片。商品图片不得打马赛克，不得有水印及其他品牌logo（商户水印/logo除外），不得侵犯第三方著作权等合法权益，详情请查看《</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信息发布管理规范》，以及</w:t>
      </w:r>
      <w:r>
        <w:rPr>
          <w:rFonts w:ascii="Helvetica" w:eastAsia="宋体" w:hAnsi="Helvetica" w:cs="Helvetica" w:hint="eastAsia"/>
          <w:color w:val="333333"/>
          <w:shd w:val="clear" w:color="auto" w:fill="FFFFFF"/>
        </w:rPr>
        <w:lastRenderedPageBreak/>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与商户间协议和</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发布的其他相关规范/规则/管理办法等。</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（十一）价格设置</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商户在</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发布的商品、运费、餐盒等价格，不得违反法律法规规章及当地监管部门要求，同时不得违反与</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外卖、生鲜、超市</w:t>
      </w:r>
      <w:proofErr w:type="gramStart"/>
      <w:r>
        <w:rPr>
          <w:rFonts w:ascii="宋体" w:eastAsia="宋体" w:hAnsi="宋体" w:cs="宋体" w:hint="eastAsia"/>
          <w:color w:val="333333"/>
          <w:shd w:val="clear" w:color="auto" w:fill="FFFFFF"/>
        </w:rPr>
        <w:t>等外送类的</w:t>
      </w:r>
      <w:proofErr w:type="gramEnd"/>
      <w:r>
        <w:rPr>
          <w:rFonts w:ascii="宋体" w:eastAsia="宋体" w:hAnsi="宋体" w:cs="宋体" w:hint="eastAsia"/>
          <w:color w:val="333333"/>
          <w:shd w:val="clear" w:color="auto" w:fill="FFFFFF"/>
        </w:rPr>
        <w:t>商家</w:t>
      </w:r>
      <w:r>
        <w:rPr>
          <w:rFonts w:ascii="Helvetica" w:eastAsia="Helvetica" w:hAnsi="Helvetica" w:cs="Helvetica"/>
          <w:color w:val="333333"/>
          <w:shd w:val="clear" w:color="auto" w:fill="FFFFFF"/>
        </w:rPr>
        <w:t>签订相应协议或平台页面说明、规则中关于价格的相关规定/约定，详情请查看《</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外卖、生鲜、超市等外送类的商家</w:t>
      </w:r>
      <w:r>
        <w:rPr>
          <w:rFonts w:ascii="Helvetica" w:eastAsia="Helvetica" w:hAnsi="Helvetica" w:cs="Helvetica"/>
          <w:color w:val="333333"/>
          <w:shd w:val="clear" w:color="auto" w:fill="FFFFFF"/>
        </w:rPr>
        <w:t>商户违规作弊管理规范》，以及</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与商户间协议和</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发布的其他相关规范/规则/管理办法等。</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（十二）发票服务</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商户应按照相关法律法规的要求为用户开具真实、完整、正确的发票，并在发票开出后及时通知用户。不得以不当理由拒绝开具发票，不得提供虚假发票。</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Style w:val="a4"/>
          <w:rFonts w:ascii="Helvetica" w:eastAsia="Helvetica" w:hAnsi="Helvetica" w:cs="Helvetica"/>
          <w:bCs/>
          <w:color w:val="333333"/>
          <w:shd w:val="clear" w:color="auto" w:fill="FFFFFF"/>
        </w:rPr>
        <w:t>五、【运营服务规范】</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（一）接单服务规范</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1、接单</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普通单：若商户设置手动接单，应随时关注订单情况，在用户下单5分钟内进行接单。若商户设置自动接单，应随时关注订单，避免丢单等情况。</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预订单：商户开始营业（以商户设置的营业时间为准）时，系统会自动推送预订单，请商户务必在5分钟内进行接单。</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2、取消订单</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商户在平台设置正常上线后，在营业时间内未经用户同意不得随意取消用户订单。</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（二）备货服务规范</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1、商品质量</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商户应遵守</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与商户间协议（包括但不限于平台入驻相关协议及《食品安全协议》等）和</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发布的其他规范/规则/管理办法等规定。</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2、商品打包</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2.1经营餐饮食品的，商户应使用符合国家和行业标准的无毒、无害、清洁的食品容器、餐具和包装材料，保证餐盒的保温/</w:t>
      </w:r>
      <w:proofErr w:type="gramStart"/>
      <w:r>
        <w:rPr>
          <w:rFonts w:ascii="Helvetica" w:eastAsia="Helvetica" w:hAnsi="Helvetica" w:cs="Helvetica"/>
          <w:color w:val="333333"/>
          <w:shd w:val="clear" w:color="auto" w:fill="FFFFFF"/>
        </w:rPr>
        <w:t>冷鲜能力</w:t>
      </w:r>
      <w:proofErr w:type="gramEnd"/>
      <w:r>
        <w:rPr>
          <w:rFonts w:ascii="Helvetica" w:eastAsia="Helvetica" w:hAnsi="Helvetica" w:cs="Helvetica"/>
          <w:color w:val="333333"/>
          <w:shd w:val="clear" w:color="auto" w:fill="FFFFFF"/>
        </w:rPr>
        <w:t>，并对餐饮食品进行包装。为用户提供良好的用餐体验。</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2.2经营餐饮食品的，商户</w:t>
      </w:r>
      <w:proofErr w:type="gramStart"/>
      <w:r>
        <w:rPr>
          <w:rFonts w:ascii="Helvetica" w:eastAsia="Helvetica" w:hAnsi="Helvetica" w:cs="Helvetica"/>
          <w:color w:val="333333"/>
          <w:shd w:val="clear" w:color="auto" w:fill="FFFFFF"/>
        </w:rPr>
        <w:t>在出餐时</w:t>
      </w:r>
      <w:proofErr w:type="gramEnd"/>
      <w:r>
        <w:rPr>
          <w:rFonts w:ascii="Helvetica" w:eastAsia="Helvetica" w:hAnsi="Helvetica" w:cs="Helvetica"/>
          <w:color w:val="333333"/>
          <w:shd w:val="clear" w:color="auto" w:fill="FFFFFF"/>
        </w:rPr>
        <w:t>务必查看包装的密封性，避免餐盒不严密造成商品撒漏的情况。</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2.3平台鼓励商户响应国家环保要求，使用可降解的食品容器、餐具和包装材料。</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3、查看备注</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lastRenderedPageBreak/>
        <w:t>商户在备货时应仔细查看订单备注，根据用户备注备货，如有不能满足的备注条件，应及时与用户沟通并确认后进行备货。</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4、餐饮具/纸巾备货</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经营餐饮食品的，商户应确认已为订单配备必要的</w:t>
      </w:r>
      <w:proofErr w:type="gramStart"/>
      <w:r>
        <w:rPr>
          <w:rFonts w:ascii="Helvetica" w:eastAsia="Helvetica" w:hAnsi="Helvetica" w:cs="Helvetica"/>
          <w:color w:val="333333"/>
          <w:shd w:val="clear" w:color="auto" w:fill="FFFFFF"/>
        </w:rPr>
        <w:t>餐饮具与纸巾</w:t>
      </w:r>
      <w:proofErr w:type="gramEnd"/>
      <w:r>
        <w:rPr>
          <w:rFonts w:ascii="Helvetica" w:eastAsia="Helvetica" w:hAnsi="Helvetica" w:cs="Helvetica"/>
          <w:color w:val="333333"/>
          <w:shd w:val="clear" w:color="auto" w:fill="FFFFFF"/>
        </w:rPr>
        <w:t>。对于“不需要餐饮具”的订单商户不应配备餐具，避免违规并浪费。</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5、按时备货</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商户应根据向用户和平台承诺时长进行备货，避免由于备货延迟导致用户投诉等不利影响。</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（三）自配送服务规范</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1、配送要求</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自配送商户应加强对配送人员的食品安全培训和管理。根据系统预计送达时间准时为用户配送，确保用户准时收到商品。自配送商户安排的配送人员应当保持个人卫生，使用安全、无毒、无害的配送容器，保持容器清洁，并定期进行清洗消毒，保证配送过程商品不受污染。</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2、送错地址</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商户在配送时应核实配送地址，避免发生送错地址的情况。</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Style w:val="a4"/>
          <w:rFonts w:ascii="Helvetica" w:eastAsia="Helvetica" w:hAnsi="Helvetica" w:cs="Helvetica"/>
          <w:bCs/>
          <w:color w:val="333333"/>
          <w:shd w:val="clear" w:color="auto" w:fill="FFFFFF"/>
        </w:rPr>
        <w:t>六、【售后服务规范】</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（一）评价回复</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商户应每日查看所有订单评价，</w:t>
      </w:r>
      <w:proofErr w:type="gramStart"/>
      <w:r>
        <w:rPr>
          <w:rFonts w:ascii="Helvetica" w:eastAsia="Helvetica" w:hAnsi="Helvetica" w:cs="Helvetica"/>
          <w:color w:val="333333"/>
          <w:shd w:val="clear" w:color="auto" w:fill="FFFFFF"/>
        </w:rPr>
        <w:t>对差评订单</w:t>
      </w:r>
      <w:proofErr w:type="gramEnd"/>
      <w:r>
        <w:rPr>
          <w:rFonts w:ascii="Helvetica" w:eastAsia="Helvetica" w:hAnsi="Helvetica" w:cs="Helvetica"/>
          <w:color w:val="333333"/>
          <w:shd w:val="clear" w:color="auto" w:fill="FFFFFF"/>
        </w:rPr>
        <w:t>务必进行及时回复与处理，回复内容需使用礼貌用语，不得出现嘲讽、恶意辱骂用户、违法、涉黄、人身攻击、泄露个人信息等不尊重内容，不得发生任何骚扰用户等不当行为；同时商户应积极改进提升自身服务质量水平。</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（二）在线回复</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1、针对用户的在线咨询，商户应在5分钟内进行解答。</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2、针对用户的在线咨询，商户应保持积极、端正的服务态度，遵守</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外卖、生鲜、超市</w:t>
      </w:r>
      <w:proofErr w:type="gramStart"/>
      <w:r>
        <w:rPr>
          <w:rFonts w:ascii="宋体" w:eastAsia="宋体" w:hAnsi="宋体" w:cs="宋体" w:hint="eastAsia"/>
          <w:color w:val="333333"/>
          <w:shd w:val="clear" w:color="auto" w:fill="FFFFFF"/>
        </w:rPr>
        <w:t>等外送类的</w:t>
      </w:r>
      <w:proofErr w:type="gramEnd"/>
      <w:r>
        <w:rPr>
          <w:rFonts w:ascii="宋体" w:eastAsia="宋体" w:hAnsi="宋体" w:cs="宋体" w:hint="eastAsia"/>
          <w:color w:val="333333"/>
          <w:shd w:val="clear" w:color="auto" w:fill="FFFFFF"/>
        </w:rPr>
        <w:t>商家</w:t>
      </w:r>
      <w:r>
        <w:rPr>
          <w:rFonts w:ascii="Helvetica" w:eastAsia="Helvetica" w:hAnsi="Helvetica" w:cs="Helvetica"/>
          <w:color w:val="333333"/>
          <w:shd w:val="clear" w:color="auto" w:fill="FFFFFF"/>
        </w:rPr>
        <w:t>商户服务规范要求，回复内容需使用礼貌用语，不得出现嘲讽、恶意辱骂用户、违法、涉黄、人身攻击、泄露个人信息等不尊重内容。</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3、 对于用户在线反馈的问题，应积极配合平台给出合理的解决方案。</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4、不得使用红包、返利、优惠券、加微信、QQ等社交软件等形式诱导用户给好评。</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5、不得威胁、恐吓用户。</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6、不得使用在线沟通工具售卖禁售商品，详情请查看《</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信息发布管理规范》，以及</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与商户间协议和</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发布的其他相关规范/规则/管理办法等。</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lastRenderedPageBreak/>
        <w:t>7、建议使用以下礼貌用语回复用户</w:t>
      </w:r>
    </w:p>
    <w:tbl>
      <w:tblPr>
        <w:tblW w:w="8979" w:type="dxa"/>
        <w:shd w:val="clear" w:color="auto" w:fill="FFFFFF"/>
        <w:tblCellMar>
          <w:top w:w="15" w:type="dxa"/>
          <w:left w:w="15" w:type="dxa"/>
          <w:bottom w:w="15" w:type="dxa"/>
          <w:right w:w="15" w:type="dxa"/>
        </w:tblCellMar>
        <w:tblLook w:val="04A0" w:firstRow="1" w:lastRow="0" w:firstColumn="1" w:lastColumn="0" w:noHBand="0" w:noVBand="1"/>
      </w:tblPr>
      <w:tblGrid>
        <w:gridCol w:w="732"/>
        <w:gridCol w:w="737"/>
        <w:gridCol w:w="7510"/>
      </w:tblGrid>
      <w:tr w:rsidR="00D3332C">
        <w:trPr>
          <w:trHeight w:val="1486"/>
        </w:trPr>
        <w:tc>
          <w:tcPr>
            <w:tcW w:w="1469" w:type="dxa"/>
            <w:gridSpan w:val="2"/>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延伸语</w:t>
            </w:r>
          </w:p>
        </w:tc>
        <w:tc>
          <w:tcPr>
            <w:tcW w:w="751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您好，很高兴为您服务！请问有什么可以帮您？</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不客气，很高兴为您服务！请问还有其它需要咨询的吗？</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很抱歉没有帮到您，请问还有其它需要咨询的吗？</w:t>
            </w:r>
          </w:p>
        </w:tc>
      </w:tr>
      <w:tr w:rsidR="00D3332C">
        <w:trPr>
          <w:trHeight w:val="1045"/>
        </w:trPr>
        <w:tc>
          <w:tcPr>
            <w:tcW w:w="1469" w:type="dxa"/>
            <w:gridSpan w:val="2"/>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结束语</w:t>
            </w:r>
          </w:p>
        </w:tc>
        <w:tc>
          <w:tcPr>
            <w:tcW w:w="751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rFonts w:ascii="Helvetica" w:eastAsia="Helvetica" w:hAnsi="Helvetica" w:cs="Helvetica"/>
                <w:color w:val="333333"/>
                <w:sz w:val="21"/>
                <w:szCs w:val="21"/>
              </w:rPr>
            </w:pPr>
            <w:r>
              <w:rPr>
                <w:rFonts w:ascii="Helvetica" w:eastAsia="Helvetica" w:hAnsi="Helvetica" w:cs="Helvetica"/>
                <w:color w:val="333333"/>
                <w:sz w:val="21"/>
                <w:szCs w:val="21"/>
              </w:rPr>
              <w:t>感谢您使用</w:t>
            </w:r>
            <w:r>
              <w:rPr>
                <w:rFonts w:ascii="Helvetica" w:eastAsia="宋体" w:hAnsi="Helvetica" w:cs="Helvetica" w:hint="eastAsia"/>
                <w:color w:val="333333"/>
                <w:sz w:val="21"/>
                <w:szCs w:val="21"/>
              </w:rPr>
              <w:t>“优品街”</w:t>
            </w:r>
            <w:r>
              <w:rPr>
                <w:rFonts w:ascii="宋体" w:eastAsia="宋体" w:hAnsi="宋体" w:cs="宋体" w:hint="eastAsia"/>
                <w:color w:val="333333"/>
                <w:sz w:val="21"/>
                <w:szCs w:val="21"/>
              </w:rPr>
              <w:t>外卖、生鲜、超市</w:t>
            </w:r>
            <w:proofErr w:type="gramStart"/>
            <w:r>
              <w:rPr>
                <w:rFonts w:ascii="宋体" w:eastAsia="宋体" w:hAnsi="宋体" w:cs="宋体" w:hint="eastAsia"/>
                <w:color w:val="333333"/>
                <w:sz w:val="21"/>
                <w:szCs w:val="21"/>
              </w:rPr>
              <w:t>等外送类的</w:t>
            </w:r>
            <w:proofErr w:type="gramEnd"/>
            <w:r>
              <w:rPr>
                <w:rFonts w:ascii="宋体" w:eastAsia="宋体" w:hAnsi="宋体" w:cs="宋体" w:hint="eastAsia"/>
                <w:color w:val="333333"/>
                <w:sz w:val="21"/>
                <w:szCs w:val="21"/>
              </w:rPr>
              <w:t>商家</w:t>
            </w:r>
            <w:r>
              <w:rPr>
                <w:rFonts w:ascii="Helvetica" w:eastAsia="Helvetica" w:hAnsi="Helvetica" w:cs="Helvetica"/>
                <w:color w:val="333333"/>
                <w:sz w:val="21"/>
                <w:szCs w:val="21"/>
              </w:rPr>
              <w:t>业务，如有问题请您再联系我们。</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祝您用餐/使用愉快，再见！</w:t>
            </w:r>
          </w:p>
        </w:tc>
      </w:tr>
      <w:tr w:rsidR="00D3332C">
        <w:trPr>
          <w:trHeight w:val="603"/>
        </w:trPr>
        <w:tc>
          <w:tcPr>
            <w:tcW w:w="732"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等待语</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等待</w:t>
            </w:r>
          </w:p>
        </w:tc>
        <w:tc>
          <w:tcPr>
            <w:tcW w:w="751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请稍等正在为您查询配送情况，谢谢</w:t>
            </w:r>
          </w:p>
        </w:tc>
      </w:tr>
      <w:tr w:rsidR="00D3332C">
        <w:trPr>
          <w:trHeight w:val="927"/>
        </w:trPr>
        <w:tc>
          <w:tcPr>
            <w:tcW w:w="732"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感谢等待</w:t>
            </w:r>
          </w:p>
        </w:tc>
        <w:tc>
          <w:tcPr>
            <w:tcW w:w="751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您好，感谢您的耐心等待，为您查询到</w:t>
            </w:r>
          </w:p>
        </w:tc>
      </w:tr>
      <w:tr w:rsidR="00D3332C">
        <w:trPr>
          <w:trHeight w:val="1251"/>
        </w:trPr>
        <w:tc>
          <w:tcPr>
            <w:tcW w:w="732"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催单</w:t>
            </w: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未到送达时间</w:t>
            </w:r>
          </w:p>
        </w:tc>
        <w:tc>
          <w:tcPr>
            <w:tcW w:w="751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您好，为您查询到您的订单在正在配送中，预计可以按时送达，请您耐心等待。</w:t>
            </w:r>
          </w:p>
        </w:tc>
      </w:tr>
      <w:tr w:rsidR="00D3332C">
        <w:trPr>
          <w:trHeight w:val="1251"/>
        </w:trPr>
        <w:tc>
          <w:tcPr>
            <w:tcW w:w="732"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73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超过送达时间</w:t>
            </w:r>
          </w:p>
        </w:tc>
        <w:tc>
          <w:tcPr>
            <w:tcW w:w="751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非常抱歉，耽误了您的用餐/使用时间，已为您催促骑手尽快送达，预计  分钟后可以送达，请您再耐心等待一下</w:t>
            </w:r>
          </w:p>
        </w:tc>
      </w:tr>
      <w:tr w:rsidR="00D3332C">
        <w:trPr>
          <w:trHeight w:val="1265"/>
        </w:trPr>
        <w:tc>
          <w:tcPr>
            <w:tcW w:w="1469" w:type="dxa"/>
            <w:gridSpan w:val="2"/>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用户用语不文明，带有攻击性语言</w:t>
            </w:r>
          </w:p>
        </w:tc>
        <w:tc>
          <w:tcPr>
            <w:tcW w:w="751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很抱歉，非常理解您的心情，对这事我们也非常重视，现正在紧急核实调查中，稍后给您反馈结果</w:t>
            </w:r>
          </w:p>
        </w:tc>
      </w:tr>
    </w:tbl>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（三）退货&amp;退款处理</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1、用户因个人原因退款</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用户因个人原因申请退款的，如用户在商户备货前发起的退款，商户应该同意；如用户在商户备货后发起的退款，商户需要根据自身情况判断是否可以通过，拒绝用户退款前，应和用户沟通确认。用户因个人原因申请退款的情况包含：选择计划有变，不想要了、买错了，买多了，买少了、地址，电话填写有误、送达时间选错了、预计送达时间久，不想要了。</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2、用户因商户原因退款</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商户应进行自查，满足用户的合理诉求；用户诉求不合理的，应和用户沟通确认后再拒绝；如果用户被拒绝后申请平台介入处理，商户应该配合平台调查，不得提供虚假证据。经平台判定用户诉求合理的，平台有权通过用户的退款申请。用户因商户原因申请退款的情况包含：商户通知用户卖完了、商户通知用户无法配</w:t>
      </w:r>
      <w:r>
        <w:rPr>
          <w:rFonts w:ascii="Helvetica" w:eastAsia="Helvetica" w:hAnsi="Helvetica" w:cs="Helvetica"/>
          <w:color w:val="333333"/>
          <w:shd w:val="clear" w:color="auto" w:fill="FFFFFF"/>
        </w:rPr>
        <w:lastRenderedPageBreak/>
        <w:t>送、商品质量有问题、</w:t>
      </w:r>
      <w:proofErr w:type="gramStart"/>
      <w:r>
        <w:rPr>
          <w:rFonts w:ascii="Helvetica" w:eastAsia="Helvetica" w:hAnsi="Helvetica" w:cs="Helvetica"/>
          <w:color w:val="333333"/>
          <w:shd w:val="clear" w:color="auto" w:fill="FFFFFF"/>
        </w:rPr>
        <w:t>商户错送商品</w:t>
      </w:r>
      <w:proofErr w:type="gramEnd"/>
      <w:r>
        <w:rPr>
          <w:rFonts w:ascii="Helvetica" w:eastAsia="Helvetica" w:hAnsi="Helvetica" w:cs="Helvetica"/>
          <w:color w:val="333333"/>
          <w:shd w:val="clear" w:color="auto" w:fill="FFFFFF"/>
        </w:rPr>
        <w:t>、商户沟通态度差、商户没有</w:t>
      </w:r>
      <w:proofErr w:type="gramStart"/>
      <w:r>
        <w:rPr>
          <w:rFonts w:ascii="Helvetica" w:eastAsia="Helvetica" w:hAnsi="Helvetica" w:cs="Helvetica"/>
          <w:color w:val="333333"/>
          <w:shd w:val="clear" w:color="auto" w:fill="FFFFFF"/>
        </w:rPr>
        <w:t>给承诺</w:t>
      </w:r>
      <w:proofErr w:type="gramEnd"/>
      <w:r>
        <w:rPr>
          <w:rFonts w:ascii="Helvetica" w:eastAsia="Helvetica" w:hAnsi="Helvetica" w:cs="Helvetica"/>
          <w:color w:val="333333"/>
          <w:shd w:val="clear" w:color="auto" w:fill="FFFFFF"/>
        </w:rPr>
        <w:t>的优惠、无法开发票、商品与商户设置的页面描述不符等。</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3、用户因配送原因退款（限</w:t>
      </w:r>
      <w:r>
        <w:rPr>
          <w:rFonts w:ascii="Helvetica" w:eastAsia="宋体" w:hAnsi="Helvetica" w:cs="Helvetica" w:hint="eastAsia"/>
          <w:color w:val="333333"/>
          <w:shd w:val="clear" w:color="auto" w:fill="FFFFFF"/>
        </w:rPr>
        <w:t>“优品街”</w:t>
      </w:r>
      <w:r>
        <w:rPr>
          <w:rFonts w:ascii="Helvetica" w:eastAsia="Helvetica" w:hAnsi="Helvetica" w:cs="Helvetica"/>
          <w:color w:val="333333"/>
          <w:shd w:val="clear" w:color="auto" w:fill="FFFFFF"/>
        </w:rPr>
        <w:t>配送商户）</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商户应和配送站点沟通确认情况，确认为配送原因的，建议优先同意退款，然后在</w:t>
      </w:r>
      <w:r>
        <w:rPr>
          <w:rFonts w:ascii="宋体" w:eastAsia="宋体" w:hAnsi="宋体" w:cs="宋体" w:hint="eastAsia"/>
          <w:color w:val="333333"/>
          <w:shd w:val="clear" w:color="auto" w:fill="FFFFFF"/>
        </w:rPr>
        <w:t>外卖、生鲜、超市</w:t>
      </w:r>
      <w:proofErr w:type="gramStart"/>
      <w:r>
        <w:rPr>
          <w:rFonts w:ascii="宋体" w:eastAsia="宋体" w:hAnsi="宋体" w:cs="宋体" w:hint="eastAsia"/>
          <w:color w:val="333333"/>
          <w:shd w:val="clear" w:color="auto" w:fill="FFFFFF"/>
        </w:rPr>
        <w:t>等外送类的</w:t>
      </w:r>
      <w:proofErr w:type="gramEnd"/>
      <w:r>
        <w:rPr>
          <w:rFonts w:ascii="宋体" w:eastAsia="宋体" w:hAnsi="宋体" w:cs="宋体" w:hint="eastAsia"/>
          <w:color w:val="333333"/>
          <w:shd w:val="clear" w:color="auto" w:fill="FFFFFF"/>
        </w:rPr>
        <w:t>商家</w:t>
      </w:r>
      <w:r>
        <w:rPr>
          <w:rFonts w:ascii="Helvetica" w:eastAsia="Helvetica" w:hAnsi="Helvetica" w:cs="Helvetica"/>
          <w:color w:val="333333"/>
          <w:shd w:val="clear" w:color="auto" w:fill="FFFFFF"/>
        </w:rPr>
        <w:t>商户客户端后台发起赔付申请。用户因配送原因申请退款的情况包含：送太慢了，等太久了、商品撒漏、骑手通知用户无法配送等。因配送原因退款的情况仅限于</w:t>
      </w:r>
      <w:r>
        <w:rPr>
          <w:rFonts w:ascii="Helvetica" w:eastAsia="宋体" w:hAnsi="Helvetica" w:cs="Helvetica" w:hint="eastAsia"/>
          <w:color w:val="333333"/>
          <w:shd w:val="clear" w:color="auto" w:fill="FFFFFF"/>
        </w:rPr>
        <w:t>“优品街”</w:t>
      </w:r>
      <w:r>
        <w:rPr>
          <w:rFonts w:ascii="Helvetica" w:eastAsia="Helvetica" w:hAnsi="Helvetica" w:cs="Helvetica"/>
          <w:color w:val="333333"/>
          <w:shd w:val="clear" w:color="auto" w:fill="FFFFFF"/>
        </w:rPr>
        <w:t>配送商户。</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4、用户因配送原因退款（限自配送商户）</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商户自配送原因导致用户退款的，商户应负责解决纠纷并承担责任。商户应在预计送达时间内完成配送，因商户自配送超时30分钟（含本数）以上导致用户投诉要求立即退款的，经</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核实情况属实，平台有权为用户办理立即退款。所退订单款项不与商家结算。</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（四）投诉/重大投诉</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商户应端正态度，正面处理用户的投诉，积极配合平台给出合理的解决方案。商户与用户之间产生涉及食品安全等重大责任纠纷时，应及时报告给平台相关管理人员。</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Style w:val="a4"/>
          <w:rFonts w:ascii="Helvetica" w:eastAsia="Helvetica" w:hAnsi="Helvetica" w:cs="Helvetica"/>
          <w:bCs/>
          <w:color w:val="333333"/>
          <w:shd w:val="clear" w:color="auto" w:fill="FFFFFF"/>
        </w:rPr>
        <w:t>第三章 商户服务履约规则</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Style w:val="a4"/>
          <w:rFonts w:ascii="Helvetica" w:eastAsia="Helvetica" w:hAnsi="Helvetica" w:cs="Helvetica"/>
          <w:bCs/>
          <w:color w:val="333333"/>
          <w:shd w:val="clear" w:color="auto" w:fill="FFFFFF"/>
        </w:rPr>
        <w:t>七、【管控处理】</w:t>
      </w:r>
    </w:p>
    <w:tbl>
      <w:tblPr>
        <w:tblpPr w:leftFromText="180" w:rightFromText="180" w:vertAnchor="text" w:horzAnchor="page" w:tblpXSpec="center" w:tblpY="1115"/>
        <w:tblOverlap w:val="never"/>
        <w:tblW w:w="10376"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139"/>
        <w:gridCol w:w="509"/>
        <w:gridCol w:w="1531"/>
        <w:gridCol w:w="1608"/>
        <w:gridCol w:w="1488"/>
        <w:gridCol w:w="2460"/>
        <w:gridCol w:w="984"/>
        <w:gridCol w:w="657"/>
      </w:tblGrid>
      <w:tr w:rsidR="00D3332C">
        <w:trPr>
          <w:trHeight w:val="1196"/>
          <w:jc w:val="center"/>
        </w:trPr>
        <w:tc>
          <w:tcPr>
            <w:tcW w:w="1139" w:type="dxa"/>
            <w:tcBorders>
              <w:top w:val="single" w:sz="6" w:space="0" w:color="DDDDDD"/>
              <w:left w:val="single" w:sz="6" w:space="0" w:color="DDDDDD"/>
              <w:bottom w:val="single" w:sz="6" w:space="0" w:color="DDDDDD"/>
              <w:right w:val="single" w:sz="6" w:space="0" w:color="DDDDDD"/>
            </w:tcBorders>
            <w:shd w:val="clear" w:color="auto" w:fill="F5F5F5"/>
            <w:tcMar>
              <w:left w:w="120" w:type="dxa"/>
              <w:right w:w="120" w:type="dxa"/>
            </w:tcMar>
          </w:tcPr>
          <w:p w:rsidR="00D3332C" w:rsidRDefault="006373B4">
            <w:pPr>
              <w:pStyle w:val="a3"/>
              <w:widowControl/>
              <w:wordWrap w:val="0"/>
              <w:spacing w:before="120" w:beforeAutospacing="0" w:after="120" w:afterAutospacing="0" w:line="330" w:lineRule="atLeast"/>
              <w:jc w:val="center"/>
              <w:rPr>
                <w:color w:val="333333"/>
                <w:sz w:val="21"/>
                <w:szCs w:val="21"/>
              </w:rPr>
            </w:pPr>
            <w:r>
              <w:rPr>
                <w:rFonts w:ascii="Helvetica" w:eastAsia="Helvetica" w:hAnsi="Helvetica" w:cs="Helvetica"/>
                <w:color w:val="333333"/>
                <w:sz w:val="21"/>
                <w:szCs w:val="21"/>
              </w:rPr>
              <w:t>规则类型</w:t>
            </w:r>
          </w:p>
        </w:tc>
        <w:tc>
          <w:tcPr>
            <w:tcW w:w="509" w:type="dxa"/>
            <w:tcBorders>
              <w:top w:val="single" w:sz="6" w:space="0" w:color="DDDDDD"/>
              <w:left w:val="single" w:sz="6" w:space="0" w:color="DDDDDD"/>
              <w:bottom w:val="single" w:sz="6" w:space="0" w:color="DDDDDD"/>
              <w:right w:val="single" w:sz="6" w:space="0" w:color="DDDDDD"/>
            </w:tcBorders>
            <w:shd w:val="clear" w:color="auto" w:fill="F5F5F5"/>
            <w:tcMar>
              <w:left w:w="120" w:type="dxa"/>
              <w:right w:w="120" w:type="dxa"/>
            </w:tcMar>
          </w:tcPr>
          <w:p w:rsidR="00D3332C" w:rsidRDefault="006373B4">
            <w:pPr>
              <w:pStyle w:val="a3"/>
              <w:widowControl/>
              <w:wordWrap w:val="0"/>
              <w:spacing w:before="120" w:beforeAutospacing="0" w:after="120" w:afterAutospacing="0" w:line="330" w:lineRule="atLeast"/>
              <w:jc w:val="center"/>
              <w:rPr>
                <w:color w:val="333333"/>
                <w:sz w:val="21"/>
                <w:szCs w:val="21"/>
              </w:rPr>
            </w:pPr>
            <w:r>
              <w:rPr>
                <w:rFonts w:ascii="Helvetica" w:eastAsia="Helvetica" w:hAnsi="Helvetica" w:cs="Helvetica"/>
                <w:color w:val="333333"/>
                <w:sz w:val="21"/>
                <w:szCs w:val="21"/>
              </w:rPr>
              <w:t>等级/类别</w:t>
            </w:r>
          </w:p>
        </w:tc>
        <w:tc>
          <w:tcPr>
            <w:tcW w:w="1531" w:type="dxa"/>
            <w:tcBorders>
              <w:top w:val="single" w:sz="6" w:space="0" w:color="DDDDDD"/>
              <w:left w:val="single" w:sz="6" w:space="0" w:color="DDDDDD"/>
              <w:bottom w:val="single" w:sz="6" w:space="0" w:color="DDDDDD"/>
              <w:right w:val="single" w:sz="6" w:space="0" w:color="DDDDDD"/>
            </w:tcBorders>
            <w:shd w:val="clear" w:color="auto" w:fill="F5F5F5"/>
            <w:tcMar>
              <w:left w:w="120" w:type="dxa"/>
              <w:right w:w="120" w:type="dxa"/>
            </w:tcMar>
          </w:tcPr>
          <w:p w:rsidR="00D3332C" w:rsidRDefault="006373B4">
            <w:pPr>
              <w:pStyle w:val="a3"/>
              <w:widowControl/>
              <w:wordWrap w:val="0"/>
              <w:spacing w:before="120" w:beforeAutospacing="0" w:after="120" w:afterAutospacing="0" w:line="330" w:lineRule="atLeast"/>
              <w:jc w:val="center"/>
              <w:rPr>
                <w:color w:val="333333"/>
                <w:sz w:val="21"/>
                <w:szCs w:val="21"/>
              </w:rPr>
            </w:pPr>
            <w:r>
              <w:rPr>
                <w:rFonts w:ascii="Helvetica" w:eastAsia="Helvetica" w:hAnsi="Helvetica" w:cs="Helvetica"/>
                <w:color w:val="333333"/>
                <w:sz w:val="21"/>
                <w:szCs w:val="21"/>
              </w:rPr>
              <w:t>定义</w:t>
            </w:r>
          </w:p>
        </w:tc>
        <w:tc>
          <w:tcPr>
            <w:tcW w:w="1608" w:type="dxa"/>
            <w:tcBorders>
              <w:top w:val="single" w:sz="6" w:space="0" w:color="DDDDDD"/>
              <w:left w:val="single" w:sz="6" w:space="0" w:color="DDDDDD"/>
              <w:bottom w:val="single" w:sz="6" w:space="0" w:color="DDDDDD"/>
              <w:right w:val="single" w:sz="6" w:space="0" w:color="DDDDDD"/>
            </w:tcBorders>
            <w:shd w:val="clear" w:color="auto" w:fill="F5F5F5"/>
            <w:tcMar>
              <w:left w:w="120" w:type="dxa"/>
              <w:right w:w="120" w:type="dxa"/>
            </w:tcMar>
          </w:tcPr>
          <w:p w:rsidR="00D3332C" w:rsidRDefault="006373B4">
            <w:pPr>
              <w:pStyle w:val="a3"/>
              <w:widowControl/>
              <w:wordWrap w:val="0"/>
              <w:spacing w:before="120" w:beforeAutospacing="0" w:after="120" w:afterAutospacing="0" w:line="330" w:lineRule="atLeast"/>
              <w:jc w:val="center"/>
              <w:rPr>
                <w:color w:val="333333"/>
                <w:sz w:val="21"/>
                <w:szCs w:val="21"/>
              </w:rPr>
            </w:pPr>
            <w:r>
              <w:rPr>
                <w:rFonts w:ascii="Helvetica" w:eastAsia="Helvetica" w:hAnsi="Helvetica" w:cs="Helvetica"/>
                <w:color w:val="333333"/>
                <w:sz w:val="21"/>
                <w:szCs w:val="21"/>
              </w:rPr>
              <w:t>管控范围</w:t>
            </w:r>
          </w:p>
        </w:tc>
        <w:tc>
          <w:tcPr>
            <w:tcW w:w="1488" w:type="dxa"/>
            <w:tcBorders>
              <w:top w:val="single" w:sz="6" w:space="0" w:color="DDDDDD"/>
              <w:left w:val="single" w:sz="6" w:space="0" w:color="DDDDDD"/>
              <w:bottom w:val="single" w:sz="6" w:space="0" w:color="DDDDDD"/>
              <w:right w:val="single" w:sz="6" w:space="0" w:color="DDDDDD"/>
            </w:tcBorders>
            <w:shd w:val="clear" w:color="auto" w:fill="F5F5F5"/>
            <w:tcMar>
              <w:left w:w="120" w:type="dxa"/>
              <w:right w:w="120" w:type="dxa"/>
            </w:tcMar>
          </w:tcPr>
          <w:p w:rsidR="00D3332C" w:rsidRDefault="006373B4">
            <w:pPr>
              <w:pStyle w:val="a3"/>
              <w:widowControl/>
              <w:wordWrap w:val="0"/>
              <w:spacing w:before="120" w:beforeAutospacing="0" w:after="120" w:afterAutospacing="0" w:line="330" w:lineRule="atLeast"/>
              <w:jc w:val="center"/>
              <w:rPr>
                <w:color w:val="333333"/>
                <w:sz w:val="21"/>
                <w:szCs w:val="21"/>
              </w:rPr>
            </w:pPr>
            <w:r>
              <w:rPr>
                <w:rFonts w:ascii="Helvetica" w:eastAsia="Helvetica" w:hAnsi="Helvetica" w:cs="Helvetica"/>
                <w:color w:val="333333"/>
                <w:sz w:val="21"/>
                <w:szCs w:val="21"/>
              </w:rPr>
              <w:t>管</w:t>
            </w:r>
            <w:proofErr w:type="gramStart"/>
            <w:r>
              <w:rPr>
                <w:rFonts w:ascii="Helvetica" w:eastAsia="Helvetica" w:hAnsi="Helvetica" w:cs="Helvetica"/>
                <w:color w:val="333333"/>
                <w:sz w:val="21"/>
                <w:szCs w:val="21"/>
              </w:rPr>
              <w:t>控类型</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5F5F5"/>
            <w:tcMar>
              <w:left w:w="120" w:type="dxa"/>
              <w:right w:w="120" w:type="dxa"/>
            </w:tcMar>
          </w:tcPr>
          <w:p w:rsidR="00D3332C" w:rsidRDefault="006373B4">
            <w:pPr>
              <w:pStyle w:val="a3"/>
              <w:widowControl/>
              <w:wordWrap w:val="0"/>
              <w:spacing w:before="120" w:beforeAutospacing="0" w:after="120" w:afterAutospacing="0" w:line="330" w:lineRule="atLeast"/>
              <w:jc w:val="center"/>
              <w:rPr>
                <w:color w:val="333333"/>
                <w:sz w:val="21"/>
                <w:szCs w:val="21"/>
              </w:rPr>
            </w:pPr>
            <w:r>
              <w:rPr>
                <w:rFonts w:ascii="Helvetica" w:eastAsia="Helvetica" w:hAnsi="Helvetica" w:cs="Helvetica"/>
                <w:color w:val="333333"/>
                <w:sz w:val="21"/>
                <w:szCs w:val="21"/>
              </w:rPr>
              <w:t>执行周期</w:t>
            </w:r>
          </w:p>
        </w:tc>
        <w:tc>
          <w:tcPr>
            <w:tcW w:w="984" w:type="dxa"/>
            <w:tcBorders>
              <w:top w:val="single" w:sz="6" w:space="0" w:color="DDDDDD"/>
              <w:left w:val="single" w:sz="6" w:space="0" w:color="DDDDDD"/>
              <w:bottom w:val="single" w:sz="6" w:space="0" w:color="DDDDDD"/>
              <w:right w:val="single" w:sz="6" w:space="0" w:color="DDDDDD"/>
            </w:tcBorders>
            <w:shd w:val="clear" w:color="auto" w:fill="F5F5F5"/>
            <w:tcMar>
              <w:left w:w="120" w:type="dxa"/>
              <w:right w:w="120" w:type="dxa"/>
            </w:tcMar>
          </w:tcPr>
          <w:p w:rsidR="00D3332C" w:rsidRDefault="006373B4">
            <w:pPr>
              <w:pStyle w:val="a3"/>
              <w:widowControl/>
              <w:wordWrap w:val="0"/>
              <w:spacing w:before="120" w:beforeAutospacing="0" w:after="120" w:afterAutospacing="0" w:line="330" w:lineRule="atLeast"/>
              <w:jc w:val="center"/>
              <w:rPr>
                <w:color w:val="333333"/>
                <w:sz w:val="21"/>
                <w:szCs w:val="21"/>
              </w:rPr>
            </w:pPr>
            <w:r>
              <w:rPr>
                <w:rFonts w:ascii="Helvetica" w:eastAsia="Helvetica" w:hAnsi="Helvetica" w:cs="Helvetica"/>
                <w:color w:val="333333"/>
                <w:sz w:val="21"/>
                <w:szCs w:val="21"/>
              </w:rPr>
              <w:t>申诉标准</w:t>
            </w:r>
          </w:p>
        </w:tc>
        <w:tc>
          <w:tcPr>
            <w:tcW w:w="657" w:type="dxa"/>
            <w:tcBorders>
              <w:top w:val="single" w:sz="6" w:space="0" w:color="DDDDDD"/>
              <w:left w:val="single" w:sz="6" w:space="0" w:color="DDDDDD"/>
              <w:bottom w:val="single" w:sz="6" w:space="0" w:color="DDDDDD"/>
              <w:right w:val="single" w:sz="6" w:space="0" w:color="DDDDDD"/>
            </w:tcBorders>
            <w:shd w:val="clear" w:color="auto" w:fill="F5F5F5"/>
            <w:tcMar>
              <w:left w:w="120" w:type="dxa"/>
              <w:right w:w="120" w:type="dxa"/>
            </w:tcMar>
          </w:tcPr>
          <w:p w:rsidR="00D3332C" w:rsidRDefault="00D3332C">
            <w:pPr>
              <w:pStyle w:val="a3"/>
              <w:widowControl/>
              <w:wordWrap w:val="0"/>
              <w:spacing w:before="120" w:beforeAutospacing="0" w:after="120" w:afterAutospacing="0" w:line="330" w:lineRule="atLeast"/>
              <w:jc w:val="center"/>
              <w:rPr>
                <w:rFonts w:ascii="Helvetica" w:eastAsia="Helvetica" w:hAnsi="Helvetica" w:cs="Helvetica"/>
                <w:color w:val="333333"/>
                <w:sz w:val="21"/>
                <w:szCs w:val="21"/>
              </w:rPr>
            </w:pPr>
          </w:p>
        </w:tc>
      </w:tr>
      <w:tr w:rsidR="00D3332C">
        <w:trPr>
          <w:trHeight w:val="2023"/>
          <w:jc w:val="center"/>
        </w:trPr>
        <w:tc>
          <w:tcPr>
            <w:tcW w:w="1139"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不接单管控规则</w:t>
            </w: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jc w:val="center"/>
              <w:rPr>
                <w:color w:val="333333"/>
                <w:sz w:val="21"/>
                <w:szCs w:val="21"/>
              </w:rPr>
            </w:pPr>
            <w:r>
              <w:rPr>
                <w:rFonts w:ascii="Helvetica" w:eastAsia="Helvetica" w:hAnsi="Helvetica" w:cs="Helvetica"/>
                <w:color w:val="333333"/>
                <w:sz w:val="21"/>
                <w:szCs w:val="21"/>
              </w:rPr>
              <w:t>-</w:t>
            </w:r>
          </w:p>
        </w:tc>
        <w:tc>
          <w:tcPr>
            <w:tcW w:w="1531"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当商户管理后台获取到用户提交的订单后，商户不接单或点击“ 拒单”或用户投诉商户私自取消订单，平台会针对商家进行不接单规则</w:t>
            </w:r>
            <w:r>
              <w:rPr>
                <w:rFonts w:ascii="Helvetica" w:eastAsia="Helvetica" w:hAnsi="Helvetica" w:cs="Helvetica"/>
                <w:color w:val="333333"/>
                <w:sz w:val="21"/>
                <w:szCs w:val="21"/>
              </w:rPr>
              <w:lastRenderedPageBreak/>
              <w:t>管控。</w:t>
            </w:r>
            <w:r>
              <w:rPr>
                <w:rFonts w:ascii="Helvetica" w:eastAsia="Helvetica" w:hAnsi="Helvetica" w:cs="Helvetica"/>
                <w:color w:val="FF0000"/>
                <w:sz w:val="21"/>
                <w:szCs w:val="21"/>
              </w:rPr>
              <w:t xml:space="preserve"> </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lastRenderedPageBreak/>
              <w:t>商家一小时内有2笔以上（含2笔）订单因超时5min未接单，被系统自动取消</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ind w:left="90"/>
              <w:rPr>
                <w:color w:val="333333"/>
                <w:sz w:val="21"/>
                <w:szCs w:val="21"/>
              </w:rPr>
            </w:pPr>
            <w:proofErr w:type="gramStart"/>
            <w:r>
              <w:rPr>
                <w:rFonts w:ascii="Helvetica" w:eastAsia="Helvetica" w:hAnsi="Helvetica" w:cs="Helvetica"/>
                <w:color w:val="333333"/>
                <w:sz w:val="21"/>
                <w:szCs w:val="21"/>
              </w:rPr>
              <w:t>置休</w:t>
            </w:r>
            <w:proofErr w:type="gramEnd"/>
            <w:r>
              <w:rPr>
                <w:rFonts w:ascii="Helvetica" w:eastAsia="Helvetica" w:hAnsi="Helvetica" w:cs="Helvetica"/>
                <w:color w:val="333333"/>
                <w:sz w:val="21"/>
                <w:szCs w:val="21"/>
              </w:rPr>
              <w:t>2h，商家BD可手动恢复</w:t>
            </w:r>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ind w:left="90"/>
              <w:rPr>
                <w:color w:val="333333"/>
                <w:sz w:val="21"/>
                <w:szCs w:val="21"/>
              </w:rPr>
            </w:pPr>
            <w:r>
              <w:rPr>
                <w:rFonts w:ascii="Helvetica" w:eastAsia="Helvetica" w:hAnsi="Helvetica" w:cs="Helvetica"/>
                <w:color w:val="333333"/>
                <w:sz w:val="21"/>
                <w:szCs w:val="21"/>
              </w:rPr>
              <w:t>数据监控周期：自然周（周一到周日）</w:t>
            </w:r>
          </w:p>
          <w:p w:rsidR="00D3332C" w:rsidRDefault="006373B4">
            <w:pPr>
              <w:pStyle w:val="a3"/>
              <w:widowControl/>
              <w:wordWrap w:val="0"/>
              <w:spacing w:before="120" w:beforeAutospacing="0" w:after="120" w:afterAutospacing="0" w:line="330" w:lineRule="atLeast"/>
              <w:ind w:left="90"/>
              <w:rPr>
                <w:color w:val="333333"/>
                <w:sz w:val="21"/>
                <w:szCs w:val="21"/>
              </w:rPr>
            </w:pPr>
            <w:r>
              <w:rPr>
                <w:rFonts w:ascii="Helvetica" w:eastAsia="Helvetica" w:hAnsi="Helvetica" w:cs="Helvetica"/>
                <w:color w:val="333333"/>
                <w:sz w:val="21"/>
                <w:szCs w:val="21"/>
              </w:rPr>
              <w:t>操作时间：实时</w:t>
            </w:r>
          </w:p>
        </w:tc>
        <w:tc>
          <w:tcPr>
            <w:tcW w:w="984"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不支持申诉</w:t>
            </w: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pStyle w:val="a3"/>
              <w:widowControl/>
              <w:wordWrap w:val="0"/>
              <w:spacing w:before="120" w:beforeAutospacing="0" w:after="120" w:afterAutospacing="0" w:line="330" w:lineRule="atLeast"/>
              <w:rPr>
                <w:rFonts w:ascii="Helvetica" w:eastAsia="Helvetica" w:hAnsi="Helvetica" w:cs="Helvetica"/>
                <w:color w:val="333333"/>
                <w:sz w:val="21"/>
                <w:szCs w:val="21"/>
              </w:rPr>
            </w:pPr>
          </w:p>
        </w:tc>
      </w:tr>
      <w:tr w:rsidR="00D3332C">
        <w:trPr>
          <w:trHeight w:val="950"/>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A档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10%&lt;商户不接单率（不接单数/订单数）≤15%</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高峰</w:t>
            </w:r>
            <w:proofErr w:type="gramStart"/>
            <w:r>
              <w:rPr>
                <w:rFonts w:ascii="Helvetica" w:eastAsia="Helvetica" w:hAnsi="Helvetica" w:cs="Helvetica"/>
                <w:color w:val="333333"/>
                <w:sz w:val="21"/>
                <w:szCs w:val="21"/>
              </w:rPr>
              <w:t>时段置休</w:t>
            </w:r>
            <w:proofErr w:type="gramEnd"/>
            <w:r>
              <w:rPr>
                <w:rFonts w:ascii="Helvetica" w:eastAsia="Helvetica" w:hAnsi="Helvetica" w:cs="Helvetica"/>
                <w:color w:val="333333"/>
                <w:sz w:val="21"/>
                <w:szCs w:val="21"/>
              </w:rPr>
              <w:t>2h ，周一11:00-13:00 执行</w:t>
            </w:r>
          </w:p>
        </w:tc>
        <w:tc>
          <w:tcPr>
            <w:tcW w:w="2460"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数据监控周期：自然周（周一到周日）</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操作时间：每周一</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950"/>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B档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15%&lt;商户不接单率（不接单数/订单数）≤20%</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高峰</w:t>
            </w:r>
            <w:proofErr w:type="gramStart"/>
            <w:r>
              <w:rPr>
                <w:rFonts w:ascii="Helvetica" w:eastAsia="Helvetica" w:hAnsi="Helvetica" w:cs="Helvetica"/>
                <w:color w:val="333333"/>
                <w:sz w:val="21"/>
                <w:szCs w:val="21"/>
              </w:rPr>
              <w:t>时段置休</w:t>
            </w:r>
            <w:proofErr w:type="gramEnd"/>
            <w:r>
              <w:rPr>
                <w:rFonts w:ascii="Helvetica" w:eastAsia="Helvetica" w:hAnsi="Helvetica" w:cs="Helvetica"/>
                <w:color w:val="333333"/>
                <w:sz w:val="21"/>
                <w:szCs w:val="21"/>
              </w:rPr>
              <w:t>4h ， 周一10:00-14:00 执行</w:t>
            </w:r>
          </w:p>
        </w:tc>
        <w:tc>
          <w:tcPr>
            <w:tcW w:w="2460"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950"/>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C档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20%&lt;商户不接单率（不接单数/订单数）≤50%</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置休1天</w:t>
            </w:r>
            <w:proofErr w:type="gramEnd"/>
            <w:r>
              <w:rPr>
                <w:rFonts w:ascii="Helvetica" w:eastAsia="Helvetica" w:hAnsi="Helvetica" w:cs="Helvetica"/>
                <w:color w:val="333333"/>
                <w:sz w:val="21"/>
                <w:szCs w:val="21"/>
              </w:rPr>
              <w:t>，周一21:00-周二21:00执行</w:t>
            </w:r>
          </w:p>
        </w:tc>
        <w:tc>
          <w:tcPr>
            <w:tcW w:w="2460"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950"/>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D档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50%&lt;商户不接单率（不接单数/订单数）≤100%</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置休2天</w:t>
            </w:r>
            <w:proofErr w:type="gramEnd"/>
            <w:r>
              <w:rPr>
                <w:rFonts w:ascii="Helvetica" w:eastAsia="Helvetica" w:hAnsi="Helvetica" w:cs="Helvetica"/>
                <w:color w:val="333333"/>
                <w:sz w:val="21"/>
                <w:szCs w:val="21"/>
              </w:rPr>
              <w:t>，周一21:00-周三21:00执行</w:t>
            </w:r>
          </w:p>
        </w:tc>
        <w:tc>
          <w:tcPr>
            <w:tcW w:w="2460"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5374"/>
          <w:jc w:val="center"/>
        </w:trPr>
        <w:tc>
          <w:tcPr>
            <w:tcW w:w="113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备货慢管控</w:t>
            </w:r>
            <w:proofErr w:type="gramEnd"/>
            <w:r>
              <w:rPr>
                <w:rFonts w:ascii="Helvetica" w:eastAsia="Helvetica" w:hAnsi="Helvetica" w:cs="Helvetica"/>
                <w:color w:val="333333"/>
                <w:sz w:val="21"/>
                <w:szCs w:val="21"/>
              </w:rPr>
              <w:t>规则（适用于配送服务2.0合同商户）</w:t>
            </w: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w:t>
            </w:r>
          </w:p>
        </w:tc>
        <w:tc>
          <w:tcPr>
            <w:tcW w:w="1531"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当商户管理后台获取到用户提交的订单后开始备货，</w:t>
            </w:r>
            <w:proofErr w:type="gramStart"/>
            <w:r>
              <w:rPr>
                <w:rFonts w:ascii="Helvetica" w:eastAsia="Helvetica" w:hAnsi="Helvetica" w:cs="Helvetica"/>
                <w:color w:val="333333"/>
                <w:sz w:val="21"/>
                <w:szCs w:val="21"/>
              </w:rPr>
              <w:t>商户需</w:t>
            </w:r>
            <w:proofErr w:type="gramEnd"/>
            <w:r>
              <w:rPr>
                <w:rFonts w:ascii="Helvetica" w:eastAsia="Helvetica" w:hAnsi="Helvetica" w:cs="Helvetica"/>
                <w:color w:val="333333"/>
                <w:sz w:val="21"/>
                <w:szCs w:val="21"/>
              </w:rPr>
              <w:t>在承诺备货时间内提供商品给骑手进行配送，平台会针对商户备货履约情况进行考核。</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当商户自然周内的备货准时率&lt;50%时，次周（周三）平台会对门</w:t>
            </w:r>
            <w:proofErr w:type="gramStart"/>
            <w:r>
              <w:rPr>
                <w:rFonts w:ascii="Helvetica" w:eastAsia="Helvetica" w:hAnsi="Helvetica" w:cs="Helvetica"/>
                <w:color w:val="333333"/>
                <w:sz w:val="21"/>
                <w:szCs w:val="21"/>
              </w:rPr>
              <w:t>店置休</w:t>
            </w:r>
            <w:proofErr w:type="gramEnd"/>
            <w:r>
              <w:rPr>
                <w:rFonts w:ascii="Helvetica" w:eastAsia="Helvetica" w:hAnsi="Helvetica" w:cs="Helvetica"/>
                <w:color w:val="333333"/>
                <w:sz w:val="21"/>
                <w:szCs w:val="21"/>
              </w:rPr>
              <w:t>一天。规则解读：1.备货准时单：商户实际的出货时间在商户承诺出货时间范围的订单（根据骑手取货时间作为实际出货时间的判断）; 2.配送完成单：使用</w:t>
            </w:r>
            <w:r>
              <w:rPr>
                <w:rFonts w:ascii="Helvetica" w:eastAsia="宋体" w:hAnsi="Helvetica" w:cs="Helvetica" w:hint="eastAsia"/>
                <w:color w:val="333333"/>
                <w:sz w:val="21"/>
                <w:szCs w:val="21"/>
              </w:rPr>
              <w:t>“优品街”</w:t>
            </w:r>
            <w:r>
              <w:rPr>
                <w:rFonts w:ascii="Helvetica" w:eastAsia="Helvetica" w:hAnsi="Helvetica" w:cs="Helvetica"/>
                <w:color w:val="333333"/>
                <w:sz w:val="21"/>
                <w:szCs w:val="21"/>
              </w:rPr>
              <w:t>配送服务且订单状态已有“骑手点击已送达”的订单; 3.备货准时率=备货准时单／配送完成单。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处罚时间： 周三00:00-24:00</w:t>
            </w:r>
            <w:proofErr w:type="gramStart"/>
            <w:r>
              <w:rPr>
                <w:rFonts w:ascii="Helvetica" w:eastAsia="Helvetica" w:hAnsi="Helvetica" w:cs="Helvetica"/>
                <w:color w:val="333333"/>
                <w:sz w:val="21"/>
                <w:szCs w:val="21"/>
              </w:rPr>
              <w:t>置休一天</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数据监控周期：自然周（周一到周日）</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 操作时间：每周三</w:t>
            </w:r>
          </w:p>
        </w:tc>
        <w:tc>
          <w:tcPr>
            <w:tcW w:w="984"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待处罚</w:t>
            </w:r>
            <w:proofErr w:type="gramEnd"/>
            <w:r>
              <w:rPr>
                <w:rFonts w:ascii="Helvetica" w:eastAsia="Helvetica" w:hAnsi="Helvetica" w:cs="Helvetica"/>
                <w:color w:val="333333"/>
                <w:sz w:val="21"/>
                <w:szCs w:val="21"/>
              </w:rPr>
              <w:t>商户每周一的9:00-周二9:00可进行申诉，若申诉通过，则商户可免于处罚。若申诉未通过，按照商户</w:t>
            </w:r>
            <w:proofErr w:type="gramStart"/>
            <w:r>
              <w:rPr>
                <w:rFonts w:ascii="Helvetica" w:eastAsia="Helvetica" w:hAnsi="Helvetica" w:cs="Helvetica"/>
                <w:color w:val="333333"/>
                <w:sz w:val="21"/>
                <w:szCs w:val="21"/>
              </w:rPr>
              <w:t>出餐慢管</w:t>
            </w:r>
            <w:proofErr w:type="gramEnd"/>
            <w:r>
              <w:rPr>
                <w:rFonts w:ascii="Helvetica" w:eastAsia="Helvetica" w:hAnsi="Helvetica" w:cs="Helvetica"/>
                <w:color w:val="333333"/>
                <w:sz w:val="21"/>
                <w:szCs w:val="21"/>
              </w:rPr>
              <w:t>控规则执行处罚。</w:t>
            </w: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pStyle w:val="a3"/>
              <w:widowControl/>
              <w:wordWrap w:val="0"/>
              <w:spacing w:before="120" w:beforeAutospacing="0" w:after="120" w:afterAutospacing="0" w:line="330" w:lineRule="atLeast"/>
              <w:rPr>
                <w:rFonts w:ascii="Helvetica" w:eastAsia="Helvetica" w:hAnsi="Helvetica" w:cs="Helvetica"/>
                <w:color w:val="333333"/>
                <w:sz w:val="21"/>
                <w:szCs w:val="21"/>
              </w:rPr>
            </w:pPr>
          </w:p>
        </w:tc>
      </w:tr>
      <w:tr w:rsidR="00D3332C">
        <w:trPr>
          <w:trHeight w:val="5532"/>
          <w:jc w:val="center"/>
        </w:trPr>
        <w:tc>
          <w:tcPr>
            <w:tcW w:w="1139"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lastRenderedPageBreak/>
              <w:t>配送管</w:t>
            </w:r>
            <w:proofErr w:type="gramEnd"/>
            <w:r>
              <w:rPr>
                <w:rFonts w:ascii="Helvetica" w:eastAsia="Helvetica" w:hAnsi="Helvetica" w:cs="Helvetica"/>
                <w:color w:val="333333"/>
                <w:sz w:val="21"/>
                <w:szCs w:val="21"/>
              </w:rPr>
              <w:t>控规则（适用于美食、甜点、饮品自配送商户）</w:t>
            </w: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A档</w:t>
            </w:r>
          </w:p>
        </w:tc>
        <w:tc>
          <w:tcPr>
            <w:tcW w:w="1531"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用户在线催单、用户电话投诉及申请退款原因是配送</w:t>
            </w:r>
            <w:proofErr w:type="gramStart"/>
            <w:r>
              <w:rPr>
                <w:rFonts w:ascii="Helvetica" w:eastAsia="Helvetica" w:hAnsi="Helvetica" w:cs="Helvetica"/>
                <w:color w:val="333333"/>
                <w:sz w:val="21"/>
                <w:szCs w:val="21"/>
              </w:rPr>
              <w:t>超时且</w:t>
            </w:r>
            <w:proofErr w:type="gramEnd"/>
            <w:r>
              <w:rPr>
                <w:rFonts w:ascii="Helvetica" w:eastAsia="Helvetica" w:hAnsi="Helvetica" w:cs="Helvetica"/>
                <w:color w:val="333333"/>
                <w:sz w:val="21"/>
                <w:szCs w:val="21"/>
              </w:rPr>
              <w:t>退款成功。</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条件：</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（1）每两个自然周内自配订单的订单量≥230单时，按照自配送延迟率Y：6%≤Y&lt;8%</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（2）每两个自然周内自配订单的订单量＜230单时，按照自配送延迟订单数X：13单≤X&lt;18单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置休4小时</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操作时间：第三周周一11:00-周一15:00执行</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984"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不支持申诉</w:t>
            </w: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pStyle w:val="a3"/>
              <w:widowControl/>
              <w:wordWrap w:val="0"/>
              <w:spacing w:before="120" w:beforeAutospacing="0" w:after="120" w:afterAutospacing="0" w:line="330" w:lineRule="atLeast"/>
              <w:rPr>
                <w:rFonts w:ascii="Helvetica" w:eastAsia="Helvetica" w:hAnsi="Helvetica" w:cs="Helvetica"/>
                <w:color w:val="333333"/>
                <w:sz w:val="21"/>
                <w:szCs w:val="21"/>
              </w:rPr>
            </w:pPr>
          </w:p>
        </w:tc>
      </w:tr>
      <w:tr w:rsidR="00D3332C">
        <w:trPr>
          <w:trHeight w:val="3833"/>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B档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条件：</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（1）每两个自然周内自配订单的订单量≥230单时，按照自配送延迟率Y：8%≤Y&lt;10%</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（2）每两个自然周内自配订单的订单量＜230单时，按照自配送延迟订单数X：18单≤X&lt;23单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置休8小时</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操作时间：第三周周一11:00-17:00执行</w:t>
            </w:r>
          </w:p>
        </w:tc>
        <w:tc>
          <w:tcPr>
            <w:tcW w:w="984"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pStyle w:val="a3"/>
              <w:widowControl/>
              <w:wordWrap w:val="0"/>
              <w:spacing w:before="120" w:beforeAutospacing="0" w:after="120" w:afterAutospacing="0" w:line="330" w:lineRule="atLeast"/>
              <w:rPr>
                <w:rFonts w:ascii="Helvetica" w:eastAsia="Helvetica" w:hAnsi="Helvetica" w:cs="Helvetica"/>
                <w:color w:val="333333"/>
                <w:sz w:val="21"/>
                <w:szCs w:val="21"/>
              </w:rPr>
            </w:pPr>
          </w:p>
        </w:tc>
      </w:tr>
      <w:tr w:rsidR="00D3332C">
        <w:trPr>
          <w:trHeight w:val="3833"/>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C档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条件：</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（1）每两个自然周内自配订单的订单量≥230单时，按照自配送延迟率Y：10%≤Y&lt;12%</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（2）每两个自然周内自配订单的订单量＜230单时，按照自配送延迟订单数X：23单≤X&lt;28单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置休12小时</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操作时间：第三周周一11:00-23:00执行</w:t>
            </w:r>
          </w:p>
        </w:tc>
        <w:tc>
          <w:tcPr>
            <w:tcW w:w="984"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pStyle w:val="a3"/>
              <w:widowControl/>
              <w:wordWrap w:val="0"/>
              <w:spacing w:before="120" w:beforeAutospacing="0" w:after="120" w:afterAutospacing="0" w:line="330" w:lineRule="atLeast"/>
              <w:rPr>
                <w:rFonts w:ascii="Helvetica" w:eastAsia="Helvetica" w:hAnsi="Helvetica" w:cs="Helvetica"/>
                <w:color w:val="333333"/>
                <w:sz w:val="21"/>
                <w:szCs w:val="21"/>
              </w:rPr>
            </w:pPr>
          </w:p>
        </w:tc>
      </w:tr>
      <w:tr w:rsidR="00D3332C">
        <w:trPr>
          <w:trHeight w:val="3833"/>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D档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条件：</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（1）每两个自然周内自配订单的订单量≥230单时，按照自配送延迟率Y：Y≥12%</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（2）每两个自然周内自配订单的订单量＜230单时，按照自配送延迟订单数X：X≥28单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置休1天</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操作时间：第三周周一21:00-21:00执行</w:t>
            </w:r>
          </w:p>
        </w:tc>
        <w:tc>
          <w:tcPr>
            <w:tcW w:w="984"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pStyle w:val="a3"/>
              <w:widowControl/>
              <w:wordWrap w:val="0"/>
              <w:spacing w:before="120" w:beforeAutospacing="0" w:after="120" w:afterAutospacing="0" w:line="330" w:lineRule="atLeast"/>
              <w:rPr>
                <w:rFonts w:ascii="Helvetica" w:eastAsia="Helvetica" w:hAnsi="Helvetica" w:cs="Helvetica"/>
                <w:color w:val="333333"/>
                <w:sz w:val="21"/>
                <w:szCs w:val="21"/>
              </w:rPr>
            </w:pPr>
          </w:p>
        </w:tc>
      </w:tr>
      <w:tr w:rsidR="00D3332C">
        <w:trPr>
          <w:trHeight w:val="3833"/>
          <w:jc w:val="center"/>
        </w:trPr>
        <w:tc>
          <w:tcPr>
            <w:tcW w:w="1139"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lastRenderedPageBreak/>
              <w:t>配送管</w:t>
            </w:r>
            <w:proofErr w:type="gramEnd"/>
            <w:r>
              <w:rPr>
                <w:rFonts w:ascii="Helvetica" w:eastAsia="Helvetica" w:hAnsi="Helvetica" w:cs="Helvetica"/>
                <w:color w:val="333333"/>
                <w:sz w:val="21"/>
                <w:szCs w:val="21"/>
              </w:rPr>
              <w:t>控规则（适用于超市便利自配送商户）</w:t>
            </w: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A档</w:t>
            </w:r>
          </w:p>
        </w:tc>
        <w:tc>
          <w:tcPr>
            <w:tcW w:w="1531"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用户在线催单、用户电话投诉及申请退款原因是配送</w:t>
            </w:r>
            <w:proofErr w:type="gramStart"/>
            <w:r>
              <w:rPr>
                <w:rFonts w:ascii="Helvetica" w:eastAsia="Helvetica" w:hAnsi="Helvetica" w:cs="Helvetica"/>
                <w:color w:val="333333"/>
                <w:sz w:val="21"/>
                <w:szCs w:val="21"/>
              </w:rPr>
              <w:t>超时且</w:t>
            </w:r>
            <w:proofErr w:type="gramEnd"/>
            <w:r>
              <w:rPr>
                <w:rFonts w:ascii="Helvetica" w:eastAsia="Helvetica" w:hAnsi="Helvetica" w:cs="Helvetica"/>
                <w:color w:val="333333"/>
                <w:sz w:val="21"/>
                <w:szCs w:val="21"/>
              </w:rPr>
              <w:t>退款成功。</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情况：</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（1）每两个自然周内自配订单的订单量≥168单，按照自配送延迟率Y：10%≤Y&lt;12%</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（2）每两个自然周内自配订单的订单量＜168单，按照自配送延迟单量X：13单≤X＜15单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置休4小时</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r>
              <w:rPr>
                <w:rFonts w:ascii="Helvetica" w:eastAsia="Helvetica" w:hAnsi="Helvetica" w:cs="Helvetica"/>
                <w:color w:val="333333"/>
                <w:sz w:val="21"/>
                <w:szCs w:val="21"/>
              </w:rPr>
              <w:br/>
              <w:t>操作时间：第三周周一11:00-15:00执行</w:t>
            </w:r>
          </w:p>
        </w:tc>
        <w:tc>
          <w:tcPr>
            <w:tcW w:w="984"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不支持申诉</w:t>
            </w: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pStyle w:val="a3"/>
              <w:widowControl/>
              <w:wordWrap w:val="0"/>
              <w:spacing w:before="120" w:beforeAutospacing="0" w:after="120" w:afterAutospacing="0" w:line="330" w:lineRule="atLeast"/>
              <w:rPr>
                <w:rFonts w:ascii="Helvetica" w:eastAsia="Helvetica" w:hAnsi="Helvetica" w:cs="Helvetica"/>
                <w:color w:val="333333"/>
                <w:sz w:val="21"/>
                <w:szCs w:val="21"/>
              </w:rPr>
            </w:pPr>
          </w:p>
        </w:tc>
      </w:tr>
      <w:tr w:rsidR="00D3332C">
        <w:trPr>
          <w:trHeight w:val="2685"/>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B档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情况：</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（1）每两个自然周内自配订单的订单量≥168单，按照自配送延迟率Y：12%≤Y＜15%</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（2）每两个自然周内自配订单的订单量＜168单，按照自配送延迟单量X：15单≤X＜18单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置休8小时</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操作时间：第三周周一11:00-17:00执行</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3833"/>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C档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情况：</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（1）每两个自然周内自配订单的订单量≥168单，按照自配送延迟率Y：15%≤Y&lt;20%</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（2）每两个自然周内自配订单的订单量＜168单，按照自配送延迟单量X：18单≤X＜20单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置休12小时</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r>
              <w:rPr>
                <w:rFonts w:ascii="Helvetica" w:eastAsia="Helvetica" w:hAnsi="Helvetica" w:cs="Helvetica"/>
                <w:color w:val="333333"/>
                <w:sz w:val="21"/>
                <w:szCs w:val="21"/>
              </w:rPr>
              <w:br/>
              <w:t>操作时间：第三周周一11:00-23:00执行</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3341"/>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D档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情况：</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（1）每两个自然周内自配订单的订单量≥168单，按照自配送延迟率Y：Y≥20%</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（2）每两个自然周内自配订单的订单量＜168单，按照自配送延迟单量X：X≥20单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置休1天</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r>
              <w:rPr>
                <w:rFonts w:ascii="Helvetica" w:eastAsia="Helvetica" w:hAnsi="Helvetica" w:cs="Helvetica"/>
                <w:color w:val="333333"/>
                <w:sz w:val="21"/>
                <w:szCs w:val="21"/>
              </w:rPr>
              <w:br/>
              <w:t>操作时间：第三周 周一21:00-21:00执行</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3833"/>
          <w:jc w:val="center"/>
        </w:trPr>
        <w:tc>
          <w:tcPr>
            <w:tcW w:w="1139"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lastRenderedPageBreak/>
              <w:t>配送管</w:t>
            </w:r>
            <w:proofErr w:type="gramEnd"/>
            <w:r>
              <w:rPr>
                <w:rFonts w:ascii="Helvetica" w:eastAsia="Helvetica" w:hAnsi="Helvetica" w:cs="Helvetica"/>
                <w:color w:val="333333"/>
                <w:sz w:val="21"/>
                <w:szCs w:val="21"/>
              </w:rPr>
              <w:t>控规则（</w:t>
            </w:r>
            <w:proofErr w:type="gramStart"/>
            <w:r>
              <w:rPr>
                <w:rFonts w:ascii="Helvetica" w:eastAsia="Helvetica" w:hAnsi="Helvetica" w:cs="Helvetica"/>
                <w:color w:val="333333"/>
                <w:sz w:val="21"/>
                <w:szCs w:val="21"/>
              </w:rPr>
              <w:t>适用于食材</w:t>
            </w:r>
            <w:proofErr w:type="gramEnd"/>
            <w:r>
              <w:rPr>
                <w:rFonts w:ascii="Helvetica" w:eastAsia="Helvetica" w:hAnsi="Helvetica" w:cs="Helvetica"/>
                <w:color w:val="333333"/>
                <w:sz w:val="21"/>
                <w:szCs w:val="21"/>
              </w:rPr>
              <w:t>/水果自配送商户）</w:t>
            </w: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A档</w:t>
            </w:r>
          </w:p>
        </w:tc>
        <w:tc>
          <w:tcPr>
            <w:tcW w:w="1531"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用户在线催单、用户电话投诉及申请退款原因是配送</w:t>
            </w:r>
            <w:proofErr w:type="gramStart"/>
            <w:r>
              <w:rPr>
                <w:rFonts w:ascii="Helvetica" w:eastAsia="Helvetica" w:hAnsi="Helvetica" w:cs="Helvetica"/>
                <w:color w:val="333333"/>
                <w:sz w:val="21"/>
                <w:szCs w:val="21"/>
              </w:rPr>
              <w:t>超时且</w:t>
            </w:r>
            <w:proofErr w:type="gramEnd"/>
            <w:r>
              <w:rPr>
                <w:rFonts w:ascii="Helvetica" w:eastAsia="Helvetica" w:hAnsi="Helvetica" w:cs="Helvetica"/>
                <w:color w:val="333333"/>
                <w:sz w:val="21"/>
                <w:szCs w:val="21"/>
              </w:rPr>
              <w:t>退款成功。</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情况：</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（1）每两个自然周内自配订单的订单量≥168单，按照自配送延迟率Y：11%≤Y&lt;13%</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（2）每两个自然周内自配订单的订单量＜168单，按照自配送延迟单量X：15单≤X＜20单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置休4小时</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r>
              <w:rPr>
                <w:rFonts w:ascii="Helvetica" w:eastAsia="Helvetica" w:hAnsi="Helvetica" w:cs="Helvetica"/>
                <w:color w:val="333333"/>
                <w:sz w:val="21"/>
                <w:szCs w:val="21"/>
              </w:rPr>
              <w:br/>
              <w:t>操作时间：第三周周一11:00-15:00执行</w:t>
            </w:r>
          </w:p>
        </w:tc>
        <w:tc>
          <w:tcPr>
            <w:tcW w:w="984"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不支持申诉</w:t>
            </w: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pStyle w:val="a3"/>
              <w:widowControl/>
              <w:wordWrap w:val="0"/>
              <w:spacing w:before="120" w:beforeAutospacing="0" w:after="120" w:afterAutospacing="0" w:line="330" w:lineRule="atLeast"/>
              <w:rPr>
                <w:rFonts w:ascii="Helvetica" w:eastAsia="Helvetica" w:hAnsi="Helvetica" w:cs="Helvetica"/>
                <w:color w:val="333333"/>
                <w:sz w:val="21"/>
                <w:szCs w:val="21"/>
              </w:rPr>
            </w:pPr>
          </w:p>
        </w:tc>
      </w:tr>
      <w:tr w:rsidR="00D3332C">
        <w:trPr>
          <w:trHeight w:val="3833"/>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B档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情况：</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（1）每两个自然周内自配订单的订单量≥168单，按照自配送延迟率Y：13%≤Y＜15%</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（2）每两个自然周内自配订单的订单量＜168单，按照自配送延迟单量X：20单≤X＜23单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置休8小时</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r>
              <w:rPr>
                <w:rFonts w:ascii="Helvetica" w:eastAsia="Helvetica" w:hAnsi="Helvetica" w:cs="Helvetica"/>
                <w:color w:val="333333"/>
                <w:sz w:val="21"/>
                <w:szCs w:val="21"/>
              </w:rPr>
              <w:br/>
              <w:t>操作时间：第三周周一11:00-19:00执行</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2685"/>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C档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情况：</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（1）每两个自然周内自配订单的订单量≥168单，按照自配送延迟率Y：</w:t>
            </w:r>
            <w:r>
              <w:rPr>
                <w:rFonts w:ascii="Helvetica" w:eastAsia="Helvetica" w:hAnsi="Helvetica" w:cs="Helvetica"/>
                <w:color w:val="333333"/>
                <w:sz w:val="21"/>
                <w:szCs w:val="21"/>
              </w:rPr>
              <w:lastRenderedPageBreak/>
              <w:t>15%≤Y&lt;20%</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（2）每两个自然周内自配订单的订单量＜168单，按照自配送延迟单量X：23单≤X＜25单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lastRenderedPageBreak/>
              <w:t>置休12小时</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r>
              <w:rPr>
                <w:rFonts w:ascii="Helvetica" w:eastAsia="Helvetica" w:hAnsi="Helvetica" w:cs="Helvetica"/>
                <w:color w:val="333333"/>
                <w:sz w:val="21"/>
                <w:szCs w:val="21"/>
              </w:rPr>
              <w:br/>
              <w:t>操作时间：第三周周一11:00-23:00执行</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3341"/>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D档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情况：</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（1）每两个自然周内自配订单的订单量≥168单，按照自配送延迟率Y：Y≥20%</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（2）每两个自然周内自配订单的订单量＜168单，按照自配送延迟单量X：X≥25单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置休1天</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r>
              <w:rPr>
                <w:rFonts w:ascii="Helvetica" w:eastAsia="Helvetica" w:hAnsi="Helvetica" w:cs="Helvetica"/>
                <w:color w:val="333333"/>
                <w:sz w:val="21"/>
                <w:szCs w:val="21"/>
              </w:rPr>
              <w:br/>
              <w:t>操作时间：第三周周一21:00-21:00执行</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3833"/>
          <w:jc w:val="center"/>
        </w:trPr>
        <w:tc>
          <w:tcPr>
            <w:tcW w:w="1139"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配送管</w:t>
            </w:r>
            <w:proofErr w:type="gramEnd"/>
            <w:r>
              <w:rPr>
                <w:rFonts w:ascii="Helvetica" w:eastAsia="Helvetica" w:hAnsi="Helvetica" w:cs="Helvetica"/>
                <w:color w:val="333333"/>
                <w:sz w:val="21"/>
                <w:szCs w:val="21"/>
              </w:rPr>
              <w:t>控规则（适用于鲜花</w:t>
            </w:r>
            <w:proofErr w:type="gramStart"/>
            <w:r>
              <w:rPr>
                <w:rFonts w:ascii="Helvetica" w:eastAsia="Helvetica" w:hAnsi="Helvetica" w:cs="Helvetica"/>
                <w:color w:val="333333"/>
                <w:sz w:val="21"/>
                <w:szCs w:val="21"/>
              </w:rPr>
              <w:t>绿植自</w:t>
            </w:r>
            <w:proofErr w:type="gramEnd"/>
            <w:r>
              <w:rPr>
                <w:rFonts w:ascii="Helvetica" w:eastAsia="Helvetica" w:hAnsi="Helvetica" w:cs="Helvetica"/>
                <w:color w:val="333333"/>
                <w:sz w:val="21"/>
                <w:szCs w:val="21"/>
              </w:rPr>
              <w:t>配送商户）</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A档</w:t>
            </w:r>
          </w:p>
        </w:tc>
        <w:tc>
          <w:tcPr>
            <w:tcW w:w="1531"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用户在线催单、用户电话投诉及申请退款原因是配送</w:t>
            </w:r>
            <w:proofErr w:type="gramStart"/>
            <w:r>
              <w:rPr>
                <w:rFonts w:ascii="Helvetica" w:eastAsia="Helvetica" w:hAnsi="Helvetica" w:cs="Helvetica"/>
                <w:color w:val="333333"/>
                <w:sz w:val="21"/>
                <w:szCs w:val="21"/>
              </w:rPr>
              <w:t>超时且</w:t>
            </w:r>
            <w:proofErr w:type="gramEnd"/>
            <w:r>
              <w:rPr>
                <w:rFonts w:ascii="Helvetica" w:eastAsia="Helvetica" w:hAnsi="Helvetica" w:cs="Helvetica"/>
                <w:color w:val="333333"/>
                <w:sz w:val="21"/>
                <w:szCs w:val="21"/>
              </w:rPr>
              <w:t>退款成功。</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情况：</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（1）每两个自然周内自配订单的订单量≥168单，按照自配送延迟率Y：10%≤Y&lt;12%</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（2）每两个自然周内自配订单的订单量＜168单，按照自配送延迟单量X：20单≤X＜25单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置休4小时</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r>
              <w:rPr>
                <w:rFonts w:ascii="Helvetica" w:eastAsia="Helvetica" w:hAnsi="Helvetica" w:cs="Helvetica"/>
                <w:color w:val="333333"/>
                <w:sz w:val="21"/>
                <w:szCs w:val="21"/>
              </w:rPr>
              <w:br/>
              <w:t>操作时间：第三周周一11:00-15:00执行</w:t>
            </w:r>
          </w:p>
        </w:tc>
        <w:tc>
          <w:tcPr>
            <w:tcW w:w="984"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不支持申诉</w:t>
            </w: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pStyle w:val="a3"/>
              <w:widowControl/>
              <w:wordWrap w:val="0"/>
              <w:spacing w:before="120" w:beforeAutospacing="0" w:after="120" w:afterAutospacing="0" w:line="330" w:lineRule="atLeast"/>
              <w:rPr>
                <w:rFonts w:ascii="Helvetica" w:eastAsia="Helvetica" w:hAnsi="Helvetica" w:cs="Helvetica"/>
                <w:color w:val="333333"/>
                <w:sz w:val="21"/>
                <w:szCs w:val="21"/>
              </w:rPr>
            </w:pPr>
          </w:p>
        </w:tc>
      </w:tr>
      <w:tr w:rsidR="00D3332C">
        <w:trPr>
          <w:trHeight w:val="3833"/>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B档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情况：</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（1）每两个自然周内自配订单的订单量≥168单，按照自配送延迟率Y：12%≤Y＜15%</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（2）每两个自然周内自配订单的订单量＜168单，按照自配送延迟单量X：25单≤X＜28单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置休8小时</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r>
              <w:rPr>
                <w:rFonts w:ascii="Helvetica" w:eastAsia="Helvetica" w:hAnsi="Helvetica" w:cs="Helvetica"/>
                <w:color w:val="333333"/>
                <w:sz w:val="21"/>
                <w:szCs w:val="21"/>
              </w:rPr>
              <w:br/>
              <w:t>操作时间：第三周周一11:00-19:00执行</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3833"/>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C档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情况：</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（1）每两个自然周内自配订单的订单量≥168单，按照自配送延迟率Y：15%≤Y&lt;20%</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（2）每两个自然周内自配订单的订单量＜168单，按照自配送延迟单量X：28单≤X＜30单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置休12小时</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r>
              <w:rPr>
                <w:rFonts w:ascii="Helvetica" w:eastAsia="Helvetica" w:hAnsi="Helvetica" w:cs="Helvetica"/>
                <w:color w:val="333333"/>
                <w:sz w:val="21"/>
                <w:szCs w:val="21"/>
              </w:rPr>
              <w:br/>
              <w:t>操作时间：第三周周一11:00-23:00执行</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2685"/>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D档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情况：</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（1）每两个自然周内自配订单的订单量≥168单，按照自配送延迟率Y：</w:t>
            </w:r>
            <w:r>
              <w:rPr>
                <w:rFonts w:ascii="Helvetica" w:eastAsia="Helvetica" w:hAnsi="Helvetica" w:cs="Helvetica"/>
                <w:color w:val="333333"/>
                <w:sz w:val="21"/>
                <w:szCs w:val="21"/>
              </w:rPr>
              <w:lastRenderedPageBreak/>
              <w:t>Y≥20%</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（2）每两个自然周内自配订单的订单量＜168单，按照自配送延迟单量X：X≥30单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lastRenderedPageBreak/>
              <w:t>置休1天</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r>
              <w:rPr>
                <w:rFonts w:ascii="Helvetica" w:eastAsia="Helvetica" w:hAnsi="Helvetica" w:cs="Helvetica"/>
                <w:color w:val="333333"/>
                <w:sz w:val="21"/>
                <w:szCs w:val="21"/>
              </w:rPr>
              <w:br/>
              <w:t>操作时间：第三周周一21:00-21:00执行</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3587"/>
          <w:jc w:val="center"/>
        </w:trPr>
        <w:tc>
          <w:tcPr>
            <w:tcW w:w="1139"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lastRenderedPageBreak/>
              <w:t>配送管</w:t>
            </w:r>
            <w:proofErr w:type="gramEnd"/>
            <w:r>
              <w:rPr>
                <w:rFonts w:ascii="Helvetica" w:eastAsia="Helvetica" w:hAnsi="Helvetica" w:cs="Helvetica"/>
                <w:color w:val="333333"/>
                <w:sz w:val="21"/>
                <w:szCs w:val="21"/>
              </w:rPr>
              <w:t>控规则（适用于医药健康自配送商户）</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A档</w:t>
            </w:r>
          </w:p>
        </w:tc>
        <w:tc>
          <w:tcPr>
            <w:tcW w:w="1531"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用户在线催单、用户电话投诉及申请退款原因是配送</w:t>
            </w:r>
            <w:proofErr w:type="gramStart"/>
            <w:r>
              <w:rPr>
                <w:rFonts w:ascii="Helvetica" w:eastAsia="Helvetica" w:hAnsi="Helvetica" w:cs="Helvetica"/>
                <w:color w:val="333333"/>
                <w:sz w:val="21"/>
                <w:szCs w:val="21"/>
              </w:rPr>
              <w:t>超时且</w:t>
            </w:r>
            <w:proofErr w:type="gramEnd"/>
            <w:r>
              <w:rPr>
                <w:rFonts w:ascii="Helvetica" w:eastAsia="Helvetica" w:hAnsi="Helvetica" w:cs="Helvetica"/>
                <w:color w:val="333333"/>
                <w:sz w:val="21"/>
                <w:szCs w:val="21"/>
              </w:rPr>
              <w:t>退款成功。</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情况：</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（1）每两个自然周内自配订单的订单量≥168单，按照自配送延迟率Y：2%≤Y&lt;4%</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（2）每两个自然周内自配订单的订单量＜168单，按照自配送延迟单量X：5单≤X＜8单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置休2小时</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r>
              <w:rPr>
                <w:rFonts w:ascii="Helvetica" w:eastAsia="Helvetica" w:hAnsi="Helvetica" w:cs="Helvetica"/>
                <w:color w:val="333333"/>
                <w:sz w:val="21"/>
                <w:szCs w:val="21"/>
              </w:rPr>
              <w:br/>
              <w:t>操作时间：第三周周一11:00-15:00执行</w:t>
            </w:r>
          </w:p>
        </w:tc>
        <w:tc>
          <w:tcPr>
            <w:tcW w:w="984"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不支持申诉</w:t>
            </w: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pStyle w:val="a3"/>
              <w:widowControl/>
              <w:wordWrap w:val="0"/>
              <w:spacing w:before="120" w:beforeAutospacing="0" w:after="120" w:afterAutospacing="0" w:line="330" w:lineRule="atLeast"/>
              <w:rPr>
                <w:rFonts w:ascii="Helvetica" w:eastAsia="Helvetica" w:hAnsi="Helvetica" w:cs="Helvetica"/>
                <w:color w:val="333333"/>
                <w:sz w:val="21"/>
                <w:szCs w:val="21"/>
              </w:rPr>
            </w:pPr>
          </w:p>
        </w:tc>
      </w:tr>
      <w:tr w:rsidR="00D3332C">
        <w:trPr>
          <w:trHeight w:val="3587"/>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B档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情况：</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（1）每两个自然周内自配订单的订单量≥168单，按照自配送延迟率Y：4%≤Y＜5%</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（2）每两个自然周内自配订单的订单量＜168单，按照自配送延迟单量X：8单≤X＜10单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置休4小时</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r>
              <w:rPr>
                <w:rFonts w:ascii="Helvetica" w:eastAsia="Helvetica" w:hAnsi="Helvetica" w:cs="Helvetica"/>
                <w:color w:val="333333"/>
                <w:sz w:val="21"/>
                <w:szCs w:val="21"/>
              </w:rPr>
              <w:br/>
              <w:t>操作时间：第三周周一11:00-19:00执行</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3587"/>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C档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情况：</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（1）每两个自然周内自配订单的订单量≥168单，按照自配送延迟率Y：5%≤Y&lt;7%</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（2）每两个自然周内自配订单的订单量＜168单，按照自配送延迟单量X：10单≤X＜15单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置休8小时</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r>
              <w:rPr>
                <w:rFonts w:ascii="Helvetica" w:eastAsia="Helvetica" w:hAnsi="Helvetica" w:cs="Helvetica"/>
                <w:color w:val="333333"/>
                <w:sz w:val="21"/>
                <w:szCs w:val="21"/>
              </w:rPr>
              <w:br/>
              <w:t>操作时间：第三周周一11:00-23:00执行</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3341"/>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D档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情况：</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（1）每两个自然周内自配订单的订单量≥168单，按照自配送延迟率Y：Y≥7%</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（2）每两个自然周内自配订单的订单量＜168单，按照自配送延迟单量X：X≥15单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置休12小时</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r>
              <w:rPr>
                <w:rFonts w:ascii="Helvetica" w:eastAsia="Helvetica" w:hAnsi="Helvetica" w:cs="Helvetica"/>
                <w:color w:val="333333"/>
                <w:sz w:val="21"/>
                <w:szCs w:val="21"/>
              </w:rPr>
              <w:br/>
              <w:t>操作时间：第三周周一21:00-21:00执行</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3252"/>
          <w:jc w:val="center"/>
        </w:trPr>
        <w:tc>
          <w:tcPr>
            <w:tcW w:w="1139"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配送管</w:t>
            </w:r>
            <w:proofErr w:type="gramEnd"/>
            <w:r>
              <w:rPr>
                <w:rFonts w:ascii="Helvetica" w:eastAsia="Helvetica" w:hAnsi="Helvetica" w:cs="Helvetica"/>
                <w:color w:val="333333"/>
                <w:sz w:val="21"/>
                <w:szCs w:val="21"/>
              </w:rPr>
              <w:t>控规则（适用于宠物/服饰鞋帽/美妆日化/母婴/日用百货/食品专营自配送商户）</w:t>
            </w: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A档</w:t>
            </w:r>
          </w:p>
        </w:tc>
        <w:tc>
          <w:tcPr>
            <w:tcW w:w="1531"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用户在线催单、用户电话投诉及申请退款原因是配送</w:t>
            </w:r>
            <w:proofErr w:type="gramStart"/>
            <w:r>
              <w:rPr>
                <w:rFonts w:ascii="Helvetica" w:eastAsia="Helvetica" w:hAnsi="Helvetica" w:cs="Helvetica"/>
                <w:color w:val="333333"/>
                <w:sz w:val="21"/>
                <w:szCs w:val="21"/>
              </w:rPr>
              <w:t>超时且</w:t>
            </w:r>
            <w:proofErr w:type="gramEnd"/>
            <w:r>
              <w:rPr>
                <w:rFonts w:ascii="Helvetica" w:eastAsia="Helvetica" w:hAnsi="Helvetica" w:cs="Helvetica"/>
                <w:color w:val="333333"/>
                <w:sz w:val="21"/>
                <w:szCs w:val="21"/>
              </w:rPr>
              <w:t>退款成功。</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情况：</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（1）每两个自然周内自配订单的订单量≥168单，按照自配送延迟率Y：8%≤Y&lt;9%</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lastRenderedPageBreak/>
              <w:t>（2）每两个自然周内自配订单的订单量＜168单，按照自配送延迟单量X：17单≤X＜20单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lastRenderedPageBreak/>
              <w:t>置休4小时</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r>
              <w:rPr>
                <w:rFonts w:ascii="Helvetica" w:eastAsia="Helvetica" w:hAnsi="Helvetica" w:cs="Helvetica"/>
                <w:color w:val="333333"/>
                <w:sz w:val="21"/>
                <w:szCs w:val="21"/>
              </w:rPr>
              <w:br/>
              <w:t>操作时间：第三周周一11:00-15:00执行</w:t>
            </w:r>
          </w:p>
        </w:tc>
        <w:tc>
          <w:tcPr>
            <w:tcW w:w="984"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不支持申诉</w:t>
            </w: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pStyle w:val="a3"/>
              <w:widowControl/>
              <w:wordWrap w:val="0"/>
              <w:spacing w:before="120" w:beforeAutospacing="0" w:after="120" w:afterAutospacing="0" w:line="330" w:lineRule="atLeast"/>
              <w:rPr>
                <w:rFonts w:ascii="Helvetica" w:eastAsia="Helvetica" w:hAnsi="Helvetica" w:cs="Helvetica"/>
                <w:color w:val="333333"/>
                <w:sz w:val="21"/>
                <w:szCs w:val="21"/>
              </w:rPr>
            </w:pPr>
          </w:p>
        </w:tc>
      </w:tr>
      <w:tr w:rsidR="00D3332C">
        <w:trPr>
          <w:trHeight w:val="3833"/>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B档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情况：</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（1）每两个自然周内自配订单的订单量≥168单，按照自配送延迟率Y：9%≤Y＜10%</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（2）每两个自然周内自配订单的订单量＜168单，按照自配送延迟单量X：20单≤X＜22单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置休8小时</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r>
              <w:rPr>
                <w:rFonts w:ascii="Helvetica" w:eastAsia="Helvetica" w:hAnsi="Helvetica" w:cs="Helvetica"/>
                <w:color w:val="333333"/>
                <w:sz w:val="21"/>
                <w:szCs w:val="21"/>
              </w:rPr>
              <w:br/>
              <w:t>操作时间：第三周周一11:00-19:00执行</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3833"/>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C档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情况：</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（1）每两个自然周内自配订单的订单量≥168单，按照自配送延迟率Y：10%≤Y&lt;12%</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（2）每两个自然周内自配订单的订单量＜168单，按照自配送延迟单量X：22单≤X＜2</w:t>
            </w:r>
            <w:r>
              <w:rPr>
                <w:rFonts w:ascii="Helvetica" w:eastAsia="Helvetica" w:hAnsi="Helvetica" w:cs="Helvetica"/>
                <w:color w:val="333333"/>
                <w:sz w:val="21"/>
                <w:szCs w:val="21"/>
              </w:rPr>
              <w:lastRenderedPageBreak/>
              <w:t>5单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lastRenderedPageBreak/>
              <w:t>置休12小时</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r>
              <w:rPr>
                <w:rFonts w:ascii="Helvetica" w:eastAsia="Helvetica" w:hAnsi="Helvetica" w:cs="Helvetica"/>
                <w:color w:val="333333"/>
                <w:sz w:val="21"/>
                <w:szCs w:val="21"/>
              </w:rPr>
              <w:br/>
              <w:t>操作时间：第三周周一11:00-23:00执行</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3341"/>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D档</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满足以下任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情况：</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（1）每两个自然周内自配订单的订单量≥168单，按照自配送延迟率Y： Y≥12%</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（2）每两个自然周内自配订单的订单量＜168单，按照自配送延迟单量X：X≥25单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置休1天</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数据监控周期：每2个自然周</w:t>
            </w:r>
            <w:r>
              <w:rPr>
                <w:rFonts w:ascii="Helvetica" w:eastAsia="Helvetica" w:hAnsi="Helvetica" w:cs="Helvetica"/>
                <w:color w:val="333333"/>
                <w:sz w:val="21"/>
                <w:szCs w:val="21"/>
              </w:rPr>
              <w:br/>
              <w:t>操作时间：第三周周一21:00-21:00执行</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1442"/>
          <w:jc w:val="center"/>
        </w:trPr>
        <w:tc>
          <w:tcPr>
            <w:tcW w:w="1139"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投诉管控规则</w:t>
            </w:r>
          </w:p>
        </w:tc>
        <w:tc>
          <w:tcPr>
            <w:tcW w:w="509"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重大违规</w:t>
            </w:r>
          </w:p>
        </w:tc>
        <w:tc>
          <w:tcPr>
            <w:tcW w:w="1531"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一级食品安全类问题</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指用户因食用商户提供的餐品/食品导致用户发生疾患并采取住院治疗的情况</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投诉成立，店铺立即下线</w:t>
            </w:r>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984"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不支持申诉</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pStyle w:val="a3"/>
              <w:widowControl/>
              <w:wordWrap w:val="0"/>
              <w:spacing w:before="120" w:beforeAutospacing="0" w:after="120" w:afterAutospacing="0" w:line="330" w:lineRule="atLeast"/>
              <w:rPr>
                <w:rFonts w:ascii="Helvetica" w:eastAsia="Helvetica" w:hAnsi="Helvetica" w:cs="Helvetica"/>
                <w:color w:val="333333"/>
                <w:sz w:val="21"/>
                <w:szCs w:val="21"/>
              </w:rPr>
            </w:pPr>
          </w:p>
        </w:tc>
      </w:tr>
      <w:tr w:rsidR="00D3332C">
        <w:trPr>
          <w:trHeight w:val="2179"/>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531"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一级商家态度问题</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在为用户提供服务的过程中或提供服务之后，出现持刀（尖锐物品）威胁、恐吓、殴打客户，造成人员</w:t>
            </w:r>
            <w:r>
              <w:rPr>
                <w:rFonts w:ascii="Helvetica" w:eastAsia="Helvetica" w:hAnsi="Helvetica" w:cs="Helvetica"/>
                <w:color w:val="333333"/>
                <w:sz w:val="21"/>
                <w:szCs w:val="21"/>
              </w:rPr>
              <w:lastRenderedPageBreak/>
              <w:t>受伤，或物品财产损失；</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lastRenderedPageBreak/>
              <w:t>投诉成立，店铺立即下线</w:t>
            </w:r>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2425"/>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A类</w:t>
            </w:r>
          </w:p>
        </w:tc>
        <w:tc>
          <w:tcPr>
            <w:tcW w:w="1531"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二级食品安全类问题</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商家提供餐品/食品变质/发霉、过期，或餐具未使用食品级材料，或餐品/食品中出现恶心异物（老鼠，计生用品，医用针头，创可贴等）</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w:t>
            </w:r>
            <w:proofErr w:type="gramStart"/>
            <w:r>
              <w:rPr>
                <w:rFonts w:ascii="Helvetica" w:eastAsia="Helvetica" w:hAnsi="Helvetica" w:cs="Helvetica"/>
                <w:color w:val="333333"/>
                <w:sz w:val="21"/>
                <w:szCs w:val="21"/>
              </w:rPr>
              <w:t>第一次置休3天</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w:t>
            </w:r>
            <w:proofErr w:type="gramStart"/>
            <w:r>
              <w:rPr>
                <w:rFonts w:ascii="Helvetica" w:eastAsia="Helvetica" w:hAnsi="Helvetica" w:cs="Helvetica"/>
                <w:color w:val="333333"/>
                <w:sz w:val="21"/>
                <w:szCs w:val="21"/>
              </w:rPr>
              <w:t>第二次置休7天</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投诉成立，第三次店铺下线</w:t>
            </w:r>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2671"/>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531"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二级商家态度问题</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在为用户提供服务的过程中或提供服务之后，通过微博、微信、QQ、电话、短信、商家端在线沟通工具等途径辱骂、骚扰用户（用户能提供证据截图、录音等）</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w:t>
            </w:r>
            <w:proofErr w:type="gramStart"/>
            <w:r>
              <w:rPr>
                <w:rFonts w:ascii="Helvetica" w:eastAsia="Helvetica" w:hAnsi="Helvetica" w:cs="Helvetica"/>
                <w:color w:val="333333"/>
                <w:sz w:val="21"/>
                <w:szCs w:val="21"/>
              </w:rPr>
              <w:t>第一次置休3天</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w:t>
            </w:r>
            <w:proofErr w:type="gramStart"/>
            <w:r>
              <w:rPr>
                <w:rFonts w:ascii="Helvetica" w:eastAsia="Helvetica" w:hAnsi="Helvetica" w:cs="Helvetica"/>
                <w:color w:val="333333"/>
                <w:sz w:val="21"/>
                <w:szCs w:val="21"/>
              </w:rPr>
              <w:t>第二次置休7天</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投诉成立，第三次店铺下线</w:t>
            </w:r>
          </w:p>
        </w:tc>
        <w:tc>
          <w:tcPr>
            <w:tcW w:w="2460"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2112"/>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B类</w:t>
            </w:r>
          </w:p>
        </w:tc>
        <w:tc>
          <w:tcPr>
            <w:tcW w:w="1531"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用户投诉商户发票问题</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商户提供假发票，金额/信息错误，或承诺用户开发票但未履约等情况</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w:t>
            </w:r>
            <w:proofErr w:type="gramStart"/>
            <w:r>
              <w:rPr>
                <w:rFonts w:ascii="Helvetica" w:eastAsia="Helvetica" w:hAnsi="Helvetica" w:cs="Helvetica"/>
                <w:color w:val="333333"/>
                <w:sz w:val="21"/>
                <w:szCs w:val="21"/>
              </w:rPr>
              <w:t>第一次置休4小时</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w:t>
            </w:r>
            <w:proofErr w:type="gramStart"/>
            <w:r>
              <w:rPr>
                <w:rFonts w:ascii="Helvetica" w:eastAsia="Helvetica" w:hAnsi="Helvetica" w:cs="Helvetica"/>
                <w:color w:val="333333"/>
                <w:sz w:val="21"/>
                <w:szCs w:val="21"/>
              </w:rPr>
              <w:t>第二次置休1天</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投诉成立，第三次及</w:t>
            </w:r>
            <w:proofErr w:type="gramStart"/>
            <w:r>
              <w:rPr>
                <w:rFonts w:ascii="Helvetica" w:eastAsia="Helvetica" w:hAnsi="Helvetica" w:cs="Helvetica"/>
                <w:color w:val="333333"/>
                <w:sz w:val="21"/>
                <w:szCs w:val="21"/>
              </w:rPr>
              <w:t>以上置休3天</w:t>
            </w:r>
            <w:proofErr w:type="gramEnd"/>
          </w:p>
        </w:tc>
        <w:tc>
          <w:tcPr>
            <w:tcW w:w="2460"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2514"/>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531"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取消不告知</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1、商户接单后，未联系用户进行沟通，直接取消订单</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2、自配送商家接单30分钟后因商家问题未进行配送强行让用户取消订单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w:t>
            </w:r>
            <w:proofErr w:type="gramStart"/>
            <w:r>
              <w:rPr>
                <w:rFonts w:ascii="Helvetica" w:eastAsia="Helvetica" w:hAnsi="Helvetica" w:cs="Helvetica"/>
                <w:color w:val="333333"/>
                <w:sz w:val="21"/>
                <w:szCs w:val="21"/>
              </w:rPr>
              <w:t>第一次置休4小时</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w:t>
            </w:r>
            <w:proofErr w:type="gramStart"/>
            <w:r>
              <w:rPr>
                <w:rFonts w:ascii="Helvetica" w:eastAsia="Helvetica" w:hAnsi="Helvetica" w:cs="Helvetica"/>
                <w:color w:val="333333"/>
                <w:sz w:val="21"/>
                <w:szCs w:val="21"/>
              </w:rPr>
              <w:t>第二次置休1天</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投诉成立，第三次及</w:t>
            </w:r>
            <w:proofErr w:type="gramStart"/>
            <w:r>
              <w:rPr>
                <w:rFonts w:ascii="Helvetica" w:eastAsia="Helvetica" w:hAnsi="Helvetica" w:cs="Helvetica"/>
                <w:color w:val="333333"/>
                <w:sz w:val="21"/>
                <w:szCs w:val="21"/>
              </w:rPr>
              <w:t>以上置休3天</w:t>
            </w:r>
            <w:proofErr w:type="gramEnd"/>
          </w:p>
        </w:tc>
        <w:tc>
          <w:tcPr>
            <w:tcW w:w="2460"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2604"/>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C类</w:t>
            </w:r>
          </w:p>
        </w:tc>
        <w:tc>
          <w:tcPr>
            <w:tcW w:w="1531"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商品已售完</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用户投诉，商户商品售完未下线，继续售卖</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w:t>
            </w:r>
            <w:proofErr w:type="gramStart"/>
            <w:r>
              <w:rPr>
                <w:rFonts w:ascii="Helvetica" w:eastAsia="Helvetica" w:hAnsi="Helvetica" w:cs="Helvetica"/>
                <w:color w:val="333333"/>
                <w:sz w:val="21"/>
                <w:szCs w:val="21"/>
              </w:rPr>
              <w:t>第一次置休2个小时</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w:t>
            </w:r>
            <w:proofErr w:type="gramStart"/>
            <w:r>
              <w:rPr>
                <w:rFonts w:ascii="Helvetica" w:eastAsia="Helvetica" w:hAnsi="Helvetica" w:cs="Helvetica"/>
                <w:color w:val="333333"/>
                <w:sz w:val="21"/>
                <w:szCs w:val="21"/>
              </w:rPr>
              <w:t>第一次置休4个小时</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投诉成立，第三次及</w:t>
            </w:r>
            <w:proofErr w:type="gramStart"/>
            <w:r>
              <w:rPr>
                <w:rFonts w:ascii="Helvetica" w:eastAsia="Helvetica" w:hAnsi="Helvetica" w:cs="Helvetica"/>
                <w:color w:val="333333"/>
                <w:sz w:val="21"/>
                <w:szCs w:val="21"/>
              </w:rPr>
              <w:t>以上置休1天</w:t>
            </w:r>
            <w:proofErr w:type="gramEnd"/>
          </w:p>
        </w:tc>
        <w:tc>
          <w:tcPr>
            <w:tcW w:w="2460"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2604"/>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531"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图片不符</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商品图片与实物严重不符（品类／数量／大小／颜色等）</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w:t>
            </w:r>
            <w:proofErr w:type="gramStart"/>
            <w:r>
              <w:rPr>
                <w:rFonts w:ascii="Helvetica" w:eastAsia="Helvetica" w:hAnsi="Helvetica" w:cs="Helvetica"/>
                <w:color w:val="333333"/>
                <w:sz w:val="21"/>
                <w:szCs w:val="21"/>
              </w:rPr>
              <w:t>第一次置休2个小时</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w:t>
            </w:r>
            <w:proofErr w:type="gramStart"/>
            <w:r>
              <w:rPr>
                <w:rFonts w:ascii="Helvetica" w:eastAsia="Helvetica" w:hAnsi="Helvetica" w:cs="Helvetica"/>
                <w:color w:val="333333"/>
                <w:sz w:val="21"/>
                <w:szCs w:val="21"/>
              </w:rPr>
              <w:t>第一次置休4个小时</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投诉成立，第三次及</w:t>
            </w:r>
            <w:proofErr w:type="gramStart"/>
            <w:r>
              <w:rPr>
                <w:rFonts w:ascii="Helvetica" w:eastAsia="Helvetica" w:hAnsi="Helvetica" w:cs="Helvetica"/>
                <w:color w:val="333333"/>
                <w:sz w:val="21"/>
                <w:szCs w:val="21"/>
              </w:rPr>
              <w:t>以上置休1天</w:t>
            </w:r>
            <w:proofErr w:type="gramEnd"/>
          </w:p>
        </w:tc>
        <w:tc>
          <w:tcPr>
            <w:tcW w:w="2460"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2604"/>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531"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商品未按备注制作</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商户没有按照用户的订单备注制作商品</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w:t>
            </w:r>
            <w:proofErr w:type="gramStart"/>
            <w:r>
              <w:rPr>
                <w:rFonts w:ascii="Helvetica" w:eastAsia="Helvetica" w:hAnsi="Helvetica" w:cs="Helvetica"/>
                <w:color w:val="333333"/>
                <w:sz w:val="21"/>
                <w:szCs w:val="21"/>
              </w:rPr>
              <w:t>第一次置休2个小时</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w:t>
            </w:r>
            <w:proofErr w:type="gramStart"/>
            <w:r>
              <w:rPr>
                <w:rFonts w:ascii="Helvetica" w:eastAsia="Helvetica" w:hAnsi="Helvetica" w:cs="Helvetica"/>
                <w:color w:val="333333"/>
                <w:sz w:val="21"/>
                <w:szCs w:val="21"/>
              </w:rPr>
              <w:t>第一次置休4个小时</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投诉成立，第三次及</w:t>
            </w:r>
            <w:proofErr w:type="gramStart"/>
            <w:r>
              <w:rPr>
                <w:rFonts w:ascii="Helvetica" w:eastAsia="Helvetica" w:hAnsi="Helvetica" w:cs="Helvetica"/>
                <w:color w:val="333333"/>
                <w:sz w:val="21"/>
                <w:szCs w:val="21"/>
              </w:rPr>
              <w:t>以上</w:t>
            </w:r>
            <w:r>
              <w:rPr>
                <w:rFonts w:ascii="Helvetica" w:eastAsia="Helvetica" w:hAnsi="Helvetica" w:cs="Helvetica"/>
                <w:color w:val="333333"/>
                <w:sz w:val="21"/>
                <w:szCs w:val="21"/>
              </w:rPr>
              <w:lastRenderedPageBreak/>
              <w:t>置休1天</w:t>
            </w:r>
            <w:proofErr w:type="gramEnd"/>
          </w:p>
        </w:tc>
        <w:tc>
          <w:tcPr>
            <w:tcW w:w="2460"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2604"/>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531"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营业时间内打烊</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用户在商户在线营业时间内下单，商户告知已打烊</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w:t>
            </w:r>
            <w:proofErr w:type="gramStart"/>
            <w:r>
              <w:rPr>
                <w:rFonts w:ascii="Helvetica" w:eastAsia="Helvetica" w:hAnsi="Helvetica" w:cs="Helvetica"/>
                <w:color w:val="333333"/>
                <w:sz w:val="21"/>
                <w:szCs w:val="21"/>
              </w:rPr>
              <w:t>第一次置休2个小时</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w:t>
            </w:r>
            <w:proofErr w:type="gramStart"/>
            <w:r>
              <w:rPr>
                <w:rFonts w:ascii="Helvetica" w:eastAsia="Helvetica" w:hAnsi="Helvetica" w:cs="Helvetica"/>
                <w:color w:val="333333"/>
                <w:sz w:val="21"/>
                <w:szCs w:val="21"/>
              </w:rPr>
              <w:t>第一次置休4个小时</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投诉成立，第三次及</w:t>
            </w:r>
            <w:proofErr w:type="gramStart"/>
            <w:r>
              <w:rPr>
                <w:rFonts w:ascii="Helvetica" w:eastAsia="Helvetica" w:hAnsi="Helvetica" w:cs="Helvetica"/>
                <w:color w:val="333333"/>
                <w:sz w:val="21"/>
                <w:szCs w:val="21"/>
              </w:rPr>
              <w:t>以上置休1天</w:t>
            </w:r>
            <w:proofErr w:type="gramEnd"/>
          </w:p>
        </w:tc>
        <w:tc>
          <w:tcPr>
            <w:tcW w:w="2460"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2268"/>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531"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联系不上商户</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用户下单后联系不上商户，投诉到客服，</w:t>
            </w:r>
            <w:proofErr w:type="gramStart"/>
            <w:r>
              <w:rPr>
                <w:rFonts w:ascii="Helvetica" w:eastAsia="Helvetica" w:hAnsi="Helvetica" w:cs="Helvetica"/>
                <w:color w:val="333333"/>
                <w:sz w:val="21"/>
                <w:szCs w:val="21"/>
              </w:rPr>
              <w:t>经客服</w:t>
            </w:r>
            <w:proofErr w:type="gramEnd"/>
            <w:r>
              <w:rPr>
                <w:rFonts w:ascii="Helvetica" w:eastAsia="Helvetica" w:hAnsi="Helvetica" w:cs="Helvetica"/>
                <w:color w:val="333333"/>
                <w:sz w:val="21"/>
                <w:szCs w:val="21"/>
              </w:rPr>
              <w:t>确认且1小时内2次</w:t>
            </w:r>
            <w:proofErr w:type="gramStart"/>
            <w:r>
              <w:rPr>
                <w:rFonts w:ascii="Helvetica" w:eastAsia="Helvetica" w:hAnsi="Helvetica" w:cs="Helvetica"/>
                <w:color w:val="333333"/>
                <w:sz w:val="21"/>
                <w:szCs w:val="21"/>
              </w:rPr>
              <w:t>均联系</w:t>
            </w:r>
            <w:proofErr w:type="gramEnd"/>
            <w:r>
              <w:rPr>
                <w:rFonts w:ascii="Helvetica" w:eastAsia="Helvetica" w:hAnsi="Helvetica" w:cs="Helvetica"/>
                <w:color w:val="333333"/>
                <w:sz w:val="21"/>
                <w:szCs w:val="21"/>
              </w:rPr>
              <w:t>不上商户的情况</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w:t>
            </w:r>
            <w:proofErr w:type="gramStart"/>
            <w:r>
              <w:rPr>
                <w:rFonts w:ascii="Helvetica" w:eastAsia="Helvetica" w:hAnsi="Helvetica" w:cs="Helvetica"/>
                <w:color w:val="333333"/>
                <w:sz w:val="21"/>
                <w:szCs w:val="21"/>
              </w:rPr>
              <w:t>第一次置休2个小时</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w:t>
            </w:r>
            <w:proofErr w:type="gramStart"/>
            <w:r>
              <w:rPr>
                <w:rFonts w:ascii="Helvetica" w:eastAsia="Helvetica" w:hAnsi="Helvetica" w:cs="Helvetica"/>
                <w:color w:val="333333"/>
                <w:sz w:val="21"/>
                <w:szCs w:val="21"/>
              </w:rPr>
              <w:t>第一次置休4个小时</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投诉成立，第三次及</w:t>
            </w:r>
            <w:proofErr w:type="gramStart"/>
            <w:r>
              <w:rPr>
                <w:rFonts w:ascii="Helvetica" w:eastAsia="Helvetica" w:hAnsi="Helvetica" w:cs="Helvetica"/>
                <w:color w:val="333333"/>
                <w:sz w:val="21"/>
                <w:szCs w:val="21"/>
              </w:rPr>
              <w:t>以上置休1天</w:t>
            </w:r>
            <w:proofErr w:type="gramEnd"/>
          </w:p>
        </w:tc>
        <w:tc>
          <w:tcPr>
            <w:tcW w:w="2460"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2604"/>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531"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不配合</w:t>
            </w:r>
            <w:proofErr w:type="gramStart"/>
            <w:r>
              <w:rPr>
                <w:rFonts w:ascii="Helvetica" w:eastAsia="Helvetica" w:hAnsi="Helvetica" w:cs="Helvetica"/>
                <w:color w:val="333333"/>
                <w:sz w:val="21"/>
                <w:szCs w:val="21"/>
              </w:rPr>
              <w:t>处理客诉</w:t>
            </w:r>
            <w:proofErr w:type="gramEnd"/>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不配合处理客诉，指用户在实际消费的过程中因少送、错送、等原因而向</w:t>
            </w:r>
            <w:r>
              <w:rPr>
                <w:rFonts w:ascii="Helvetica" w:eastAsia="宋体" w:hAnsi="Helvetica" w:cs="Helvetica" w:hint="eastAsia"/>
                <w:color w:val="333333"/>
                <w:sz w:val="21"/>
                <w:szCs w:val="21"/>
              </w:rPr>
              <w:t>“优品街”</w:t>
            </w:r>
            <w:r>
              <w:rPr>
                <w:rFonts w:ascii="宋体" w:eastAsia="宋体" w:hAnsi="宋体" w:cs="宋体" w:hint="eastAsia"/>
                <w:color w:val="333333"/>
                <w:sz w:val="21"/>
                <w:szCs w:val="21"/>
              </w:rPr>
              <w:t>外卖、生鲜、超市</w:t>
            </w:r>
            <w:proofErr w:type="gramStart"/>
            <w:r>
              <w:rPr>
                <w:rFonts w:ascii="宋体" w:eastAsia="宋体" w:hAnsi="宋体" w:cs="宋体" w:hint="eastAsia"/>
                <w:color w:val="333333"/>
                <w:sz w:val="21"/>
                <w:szCs w:val="21"/>
              </w:rPr>
              <w:t>等外送类的</w:t>
            </w:r>
            <w:proofErr w:type="gramEnd"/>
            <w:r>
              <w:rPr>
                <w:rFonts w:ascii="宋体" w:eastAsia="宋体" w:hAnsi="宋体" w:cs="宋体" w:hint="eastAsia"/>
                <w:color w:val="333333"/>
                <w:sz w:val="21"/>
                <w:szCs w:val="21"/>
              </w:rPr>
              <w:t>商家</w:t>
            </w:r>
            <w:r>
              <w:rPr>
                <w:rFonts w:ascii="Helvetica" w:eastAsia="Helvetica" w:hAnsi="Helvetica" w:cs="Helvetica"/>
                <w:color w:val="333333"/>
                <w:sz w:val="21"/>
                <w:szCs w:val="21"/>
              </w:rPr>
              <w:t>提起投诉，商家不配合处理的行为</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w:t>
            </w:r>
            <w:proofErr w:type="gramStart"/>
            <w:r>
              <w:rPr>
                <w:rFonts w:ascii="Helvetica" w:eastAsia="Helvetica" w:hAnsi="Helvetica" w:cs="Helvetica"/>
                <w:color w:val="333333"/>
                <w:sz w:val="21"/>
                <w:szCs w:val="21"/>
              </w:rPr>
              <w:t>第一次置休2个小时</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w:t>
            </w:r>
            <w:proofErr w:type="gramStart"/>
            <w:r>
              <w:rPr>
                <w:rFonts w:ascii="Helvetica" w:eastAsia="Helvetica" w:hAnsi="Helvetica" w:cs="Helvetica"/>
                <w:color w:val="333333"/>
                <w:sz w:val="21"/>
                <w:szCs w:val="21"/>
              </w:rPr>
              <w:t>第一次置休4个小时</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投诉成立，第三次及</w:t>
            </w:r>
            <w:proofErr w:type="gramStart"/>
            <w:r>
              <w:rPr>
                <w:rFonts w:ascii="Helvetica" w:eastAsia="Helvetica" w:hAnsi="Helvetica" w:cs="Helvetica"/>
                <w:color w:val="333333"/>
                <w:sz w:val="21"/>
                <w:szCs w:val="21"/>
              </w:rPr>
              <w:t>以上置休1天</w:t>
            </w:r>
            <w:proofErr w:type="gramEnd"/>
          </w:p>
        </w:tc>
        <w:tc>
          <w:tcPr>
            <w:tcW w:w="2460"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2693"/>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D类</w:t>
            </w:r>
          </w:p>
        </w:tc>
        <w:tc>
          <w:tcPr>
            <w:tcW w:w="1531"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三级食品安全类问题</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商家提供餐品中存在一般异物（如头发、沙粒、虫子，铁丝等）且未导致用户发生疾患并采取就医治疗的情况及食品出现异味等情况</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30天内被不同用户投诉</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投诉累计，</w:t>
            </w:r>
            <w:proofErr w:type="gramStart"/>
            <w:r>
              <w:rPr>
                <w:rFonts w:ascii="Helvetica" w:eastAsia="Helvetica" w:hAnsi="Helvetica" w:cs="Helvetica"/>
                <w:color w:val="333333"/>
                <w:sz w:val="21"/>
                <w:szCs w:val="21"/>
              </w:rPr>
              <w:t>第三次置休1天</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投诉累计，</w:t>
            </w:r>
            <w:proofErr w:type="gramStart"/>
            <w:r>
              <w:rPr>
                <w:rFonts w:ascii="Helvetica" w:eastAsia="Helvetica" w:hAnsi="Helvetica" w:cs="Helvetica"/>
                <w:color w:val="333333"/>
                <w:sz w:val="21"/>
                <w:szCs w:val="21"/>
              </w:rPr>
              <w:t>第六次置休3天</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投诉累计，第九次及</w:t>
            </w:r>
            <w:proofErr w:type="gramStart"/>
            <w:r>
              <w:rPr>
                <w:rFonts w:ascii="Helvetica" w:eastAsia="Helvetica" w:hAnsi="Helvetica" w:cs="Helvetica"/>
                <w:color w:val="333333"/>
                <w:sz w:val="21"/>
                <w:szCs w:val="21"/>
              </w:rPr>
              <w:t>以上置休7天</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2447"/>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531"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三级商家态度问题</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在为用户提供服务的过程中或提供服务之后商家态度差，若用户无法提供证据，需详细描述事件经过并指出商家服务过程中存在的问题</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30天内被不同用户投诉</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投诉累计，</w:t>
            </w:r>
            <w:proofErr w:type="gramStart"/>
            <w:r>
              <w:rPr>
                <w:rFonts w:ascii="Helvetica" w:eastAsia="Helvetica" w:hAnsi="Helvetica" w:cs="Helvetica"/>
                <w:color w:val="333333"/>
                <w:sz w:val="21"/>
                <w:szCs w:val="21"/>
              </w:rPr>
              <w:t>第五次置休1天</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投诉累计，第十次及</w:t>
            </w:r>
            <w:proofErr w:type="gramStart"/>
            <w:r>
              <w:rPr>
                <w:rFonts w:ascii="Helvetica" w:eastAsia="Helvetica" w:hAnsi="Helvetica" w:cs="Helvetica"/>
                <w:color w:val="333333"/>
                <w:sz w:val="21"/>
                <w:szCs w:val="21"/>
              </w:rPr>
              <w:t>以上置休3天</w:t>
            </w:r>
            <w:proofErr w:type="gramEnd"/>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r w:rsidR="00D3332C">
        <w:trPr>
          <w:trHeight w:val="950"/>
          <w:jc w:val="center"/>
        </w:trPr>
        <w:tc>
          <w:tcPr>
            <w:tcW w:w="113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在线回复管控</w:t>
            </w: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处罚规则</w:t>
            </w:r>
          </w:p>
        </w:tc>
        <w:tc>
          <w:tcPr>
            <w:tcW w:w="1531"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违规在线回复</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触犯“在线回复”规范中任</w:t>
            </w:r>
            <w:proofErr w:type="gramStart"/>
            <w:r>
              <w:rPr>
                <w:rFonts w:ascii="Helvetica" w:eastAsia="Helvetica" w:hAnsi="Helvetica" w:cs="Helvetica"/>
                <w:color w:val="333333"/>
                <w:sz w:val="21"/>
                <w:szCs w:val="21"/>
              </w:rPr>
              <w:t>一</w:t>
            </w:r>
            <w:proofErr w:type="gramEnd"/>
            <w:r>
              <w:rPr>
                <w:rFonts w:ascii="Helvetica" w:eastAsia="Helvetica" w:hAnsi="Helvetica" w:cs="Helvetica"/>
                <w:color w:val="333333"/>
                <w:sz w:val="21"/>
                <w:szCs w:val="21"/>
              </w:rPr>
              <w:t>规则</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系统拦截相应违规消息向用户发送</w:t>
            </w:r>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984"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不支持申诉</w:t>
            </w: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pStyle w:val="a3"/>
              <w:widowControl/>
              <w:wordWrap w:val="0"/>
              <w:spacing w:before="120" w:beforeAutospacing="0" w:after="120" w:afterAutospacing="0" w:line="330" w:lineRule="atLeast"/>
              <w:rPr>
                <w:rFonts w:ascii="Helvetica" w:eastAsia="Helvetica" w:hAnsi="Helvetica" w:cs="Helvetica"/>
                <w:color w:val="333333"/>
                <w:sz w:val="21"/>
                <w:szCs w:val="21"/>
              </w:rPr>
            </w:pPr>
          </w:p>
        </w:tc>
      </w:tr>
      <w:tr w:rsidR="00D3332C">
        <w:trPr>
          <w:trHeight w:val="2425"/>
          <w:jc w:val="center"/>
        </w:trPr>
        <w:tc>
          <w:tcPr>
            <w:tcW w:w="1139"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“不需要餐具”订单奖惩规则 </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注：以下称为“环保单”。</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w:t>
            </w: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奖励规则</w:t>
            </w:r>
          </w:p>
        </w:tc>
        <w:tc>
          <w:tcPr>
            <w:tcW w:w="1531"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环保单：用户在下单时，餐具数量选择“不需要餐具”的订单。 </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 好评环保单 ：环保单用户调研反馈为“没有”餐具的</w:t>
            </w:r>
            <w:r>
              <w:rPr>
                <w:rFonts w:ascii="Helvetica" w:eastAsia="Helvetica" w:hAnsi="Helvetica" w:cs="Helvetica"/>
                <w:color w:val="333333"/>
                <w:sz w:val="21"/>
                <w:szCs w:val="21"/>
              </w:rPr>
              <w:lastRenderedPageBreak/>
              <w:t>订单。 </w:t>
            </w:r>
          </w:p>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差评环保</w:t>
            </w:r>
            <w:proofErr w:type="gramEnd"/>
            <w:r>
              <w:rPr>
                <w:rFonts w:ascii="Helvetica" w:eastAsia="Helvetica" w:hAnsi="Helvetica" w:cs="Helvetica"/>
                <w:color w:val="333333"/>
                <w:sz w:val="21"/>
                <w:szCs w:val="21"/>
              </w:rPr>
              <w:t>单 ：环保单用户调研反馈为“收到了”餐具的订单。</w:t>
            </w: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lastRenderedPageBreak/>
              <w:t>商户月好评</w:t>
            </w:r>
            <w:proofErr w:type="gramEnd"/>
            <w:r>
              <w:rPr>
                <w:rFonts w:ascii="Helvetica" w:eastAsia="Helvetica" w:hAnsi="Helvetica" w:cs="Helvetica"/>
                <w:color w:val="333333"/>
                <w:sz w:val="21"/>
                <w:szCs w:val="21"/>
              </w:rPr>
              <w:t>环保单单≥1单 ，且环保单好评率=100% ，执行奖励规则。 规则解读： 环保单好评率=好评环保单/总调研环保单。</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首页banner</w:t>
            </w:r>
            <w:proofErr w:type="gramStart"/>
            <w:r>
              <w:rPr>
                <w:rFonts w:ascii="Helvetica" w:eastAsia="Helvetica" w:hAnsi="Helvetica" w:cs="Helvetica"/>
                <w:color w:val="333333"/>
                <w:sz w:val="21"/>
                <w:szCs w:val="21"/>
              </w:rPr>
              <w:t>页内专属</w:t>
            </w:r>
            <w:proofErr w:type="gramEnd"/>
            <w:r>
              <w:rPr>
                <w:rFonts w:ascii="Helvetica" w:eastAsia="Helvetica" w:hAnsi="Helvetica" w:cs="Helvetica"/>
                <w:color w:val="333333"/>
                <w:sz w:val="21"/>
                <w:szCs w:val="21"/>
              </w:rPr>
              <w:t>流量曝光奖励1天</w:t>
            </w:r>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数据监控周期：上月26日至当月25日 </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操作时间：当月最后一天</w:t>
            </w:r>
          </w:p>
        </w:tc>
        <w:tc>
          <w:tcPr>
            <w:tcW w:w="984" w:type="dxa"/>
            <w:vMerge w:val="restart"/>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不支持申诉</w:t>
            </w: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pStyle w:val="a3"/>
              <w:widowControl/>
              <w:wordWrap w:val="0"/>
              <w:spacing w:before="120" w:beforeAutospacing="0" w:after="120" w:afterAutospacing="0" w:line="330" w:lineRule="atLeast"/>
              <w:rPr>
                <w:rFonts w:ascii="Helvetica" w:eastAsia="Helvetica" w:hAnsi="Helvetica" w:cs="Helvetica"/>
                <w:color w:val="333333"/>
                <w:sz w:val="21"/>
                <w:szCs w:val="21"/>
              </w:rPr>
            </w:pPr>
          </w:p>
        </w:tc>
      </w:tr>
      <w:tr w:rsidR="00D3332C">
        <w:trPr>
          <w:trHeight w:val="2648"/>
          <w:jc w:val="center"/>
        </w:trPr>
        <w:tc>
          <w:tcPr>
            <w:tcW w:w="1139"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509"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处罚规则</w:t>
            </w:r>
          </w:p>
        </w:tc>
        <w:tc>
          <w:tcPr>
            <w:tcW w:w="1531"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160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商户月差评环单</w:t>
            </w:r>
            <w:proofErr w:type="gramEnd"/>
            <w:r>
              <w:rPr>
                <w:rFonts w:ascii="Helvetica" w:eastAsia="Helvetica" w:hAnsi="Helvetica" w:cs="Helvetica"/>
                <w:color w:val="333333"/>
                <w:sz w:val="21"/>
                <w:szCs w:val="21"/>
              </w:rPr>
              <w:t>≥5单 ，执行处罚规则。</w:t>
            </w:r>
          </w:p>
        </w:tc>
        <w:tc>
          <w:tcPr>
            <w:tcW w:w="1488"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proofErr w:type="gramStart"/>
            <w:r>
              <w:rPr>
                <w:rFonts w:ascii="Helvetica" w:eastAsia="Helvetica" w:hAnsi="Helvetica" w:cs="Helvetica"/>
                <w:color w:val="333333"/>
                <w:sz w:val="21"/>
                <w:szCs w:val="21"/>
              </w:rPr>
              <w:t>降权1天</w:t>
            </w:r>
            <w:proofErr w:type="gramEnd"/>
          </w:p>
        </w:tc>
        <w:tc>
          <w:tcPr>
            <w:tcW w:w="2460"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数据监控周期：上月26日至当月25日</w:t>
            </w:r>
          </w:p>
          <w:p w:rsidR="00D3332C" w:rsidRDefault="006373B4">
            <w:pPr>
              <w:pStyle w:val="a3"/>
              <w:widowControl/>
              <w:wordWrap w:val="0"/>
              <w:spacing w:before="120" w:beforeAutospacing="0" w:after="120" w:afterAutospacing="0" w:line="330" w:lineRule="atLeast"/>
              <w:rPr>
                <w:color w:val="333333"/>
                <w:sz w:val="21"/>
                <w:szCs w:val="21"/>
              </w:rPr>
            </w:pPr>
            <w:r>
              <w:rPr>
                <w:rFonts w:ascii="Helvetica" w:eastAsia="Helvetica" w:hAnsi="Helvetica" w:cs="Helvetica"/>
                <w:color w:val="333333"/>
                <w:sz w:val="21"/>
                <w:szCs w:val="21"/>
              </w:rPr>
              <w:t>操作时间：次月第一周</w:t>
            </w:r>
          </w:p>
        </w:tc>
        <w:tc>
          <w:tcPr>
            <w:tcW w:w="984" w:type="dxa"/>
            <w:vMerge/>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c>
          <w:tcPr>
            <w:tcW w:w="657" w:type="dxa"/>
            <w:tcBorders>
              <w:top w:val="single" w:sz="6" w:space="0" w:color="DDDDDD"/>
              <w:left w:val="single" w:sz="6" w:space="0" w:color="DDDDDD"/>
              <w:bottom w:val="single" w:sz="6" w:space="0" w:color="DDDDDD"/>
              <w:right w:val="single" w:sz="6" w:space="0" w:color="DDDDDD"/>
            </w:tcBorders>
            <w:shd w:val="clear" w:color="auto" w:fill="FFFFFF"/>
            <w:tcMar>
              <w:left w:w="120" w:type="dxa"/>
              <w:right w:w="120" w:type="dxa"/>
            </w:tcMar>
          </w:tcPr>
          <w:p w:rsidR="00D3332C" w:rsidRDefault="00D3332C">
            <w:pPr>
              <w:rPr>
                <w:rFonts w:ascii="Helvetica" w:eastAsia="Helvetica" w:hAnsi="Helvetica" w:cs="Helvetica"/>
                <w:color w:val="333333"/>
                <w:szCs w:val="21"/>
              </w:rPr>
            </w:pPr>
          </w:p>
        </w:tc>
      </w:tr>
    </w:tbl>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lastRenderedPageBreak/>
        <w:t>商户违反本规范上述规定，平台则按照如下管控措施处理：</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Style w:val="a4"/>
          <w:rFonts w:ascii="Helvetica" w:eastAsia="Helvetica" w:hAnsi="Helvetica" w:cs="Helvetica"/>
          <w:bCs/>
          <w:color w:val="333333"/>
          <w:shd w:val="clear" w:color="auto" w:fill="FFFFFF"/>
        </w:rPr>
        <w:t>八、【申诉流程】</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（一）针对</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外卖、生鲜、超市</w:t>
      </w:r>
      <w:proofErr w:type="gramStart"/>
      <w:r>
        <w:rPr>
          <w:rFonts w:ascii="宋体" w:eastAsia="宋体" w:hAnsi="宋体" w:cs="宋体" w:hint="eastAsia"/>
          <w:color w:val="333333"/>
          <w:shd w:val="clear" w:color="auto" w:fill="FFFFFF"/>
        </w:rPr>
        <w:t>等外送类的</w:t>
      </w:r>
      <w:proofErr w:type="gramEnd"/>
      <w:r>
        <w:rPr>
          <w:rFonts w:ascii="宋体" w:eastAsia="宋体" w:hAnsi="宋体" w:cs="宋体" w:hint="eastAsia"/>
          <w:color w:val="333333"/>
          <w:shd w:val="clear" w:color="auto" w:fill="FFFFFF"/>
        </w:rPr>
        <w:t>商家</w:t>
      </w:r>
      <w:r>
        <w:rPr>
          <w:rFonts w:ascii="Helvetica" w:eastAsia="Helvetica" w:hAnsi="Helvetica" w:cs="Helvetica"/>
          <w:color w:val="333333"/>
          <w:shd w:val="clear" w:color="auto" w:fill="FFFFFF"/>
        </w:rPr>
        <w:t>对商户的管</w:t>
      </w:r>
      <w:proofErr w:type="gramStart"/>
      <w:r>
        <w:rPr>
          <w:rFonts w:ascii="Helvetica" w:eastAsia="Helvetica" w:hAnsi="Helvetica" w:cs="Helvetica"/>
          <w:color w:val="333333"/>
          <w:shd w:val="clear" w:color="auto" w:fill="FFFFFF"/>
        </w:rPr>
        <w:t>控处理</w:t>
      </w:r>
      <w:proofErr w:type="gramEnd"/>
      <w:r>
        <w:rPr>
          <w:rFonts w:ascii="Helvetica" w:eastAsia="Helvetica" w:hAnsi="Helvetica" w:cs="Helvetica"/>
          <w:color w:val="333333"/>
          <w:shd w:val="clear" w:color="auto" w:fill="FFFFFF"/>
        </w:rPr>
        <w:t>措施，如商户认为不合法或不合理的，则有权依据本规范或其他相关规范，在收到违规处理之日起，在</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外卖、生鲜、超市</w:t>
      </w:r>
      <w:proofErr w:type="gramStart"/>
      <w:r>
        <w:rPr>
          <w:rFonts w:ascii="宋体" w:eastAsia="宋体" w:hAnsi="宋体" w:cs="宋体" w:hint="eastAsia"/>
          <w:color w:val="333333"/>
          <w:shd w:val="clear" w:color="auto" w:fill="FFFFFF"/>
        </w:rPr>
        <w:t>等外送类的</w:t>
      </w:r>
      <w:proofErr w:type="gramEnd"/>
      <w:r>
        <w:rPr>
          <w:rFonts w:ascii="宋体" w:eastAsia="宋体" w:hAnsi="宋体" w:cs="宋体" w:hint="eastAsia"/>
          <w:color w:val="333333"/>
          <w:shd w:val="clear" w:color="auto" w:fill="FFFFFF"/>
        </w:rPr>
        <w:t>商家</w:t>
      </w:r>
      <w:r>
        <w:rPr>
          <w:rFonts w:ascii="Helvetica" w:eastAsia="Helvetica" w:hAnsi="Helvetica" w:cs="Helvetica"/>
          <w:color w:val="333333"/>
          <w:shd w:val="clear" w:color="auto" w:fill="FFFFFF"/>
        </w:rPr>
        <w:t>指定申诉时间内向</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外卖、生鲜、超市</w:t>
      </w:r>
      <w:proofErr w:type="gramStart"/>
      <w:r>
        <w:rPr>
          <w:rFonts w:ascii="宋体" w:eastAsia="宋体" w:hAnsi="宋体" w:cs="宋体" w:hint="eastAsia"/>
          <w:color w:val="333333"/>
          <w:shd w:val="clear" w:color="auto" w:fill="FFFFFF"/>
        </w:rPr>
        <w:t>等外送类的</w:t>
      </w:r>
      <w:proofErr w:type="gramEnd"/>
      <w:r>
        <w:rPr>
          <w:rFonts w:ascii="宋体" w:eastAsia="宋体" w:hAnsi="宋体" w:cs="宋体" w:hint="eastAsia"/>
          <w:color w:val="333333"/>
          <w:shd w:val="clear" w:color="auto" w:fill="FFFFFF"/>
        </w:rPr>
        <w:t>商家</w:t>
      </w:r>
      <w:r>
        <w:rPr>
          <w:rFonts w:ascii="Helvetica" w:eastAsia="Helvetica" w:hAnsi="Helvetica" w:cs="Helvetica"/>
          <w:color w:val="333333"/>
          <w:shd w:val="clear" w:color="auto" w:fill="FFFFFF"/>
        </w:rPr>
        <w:t>提起违规申诉，如商户在指定申诉时间内未进行违规申诉的，视为商户认可管控处理。</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（二）为了保证申诉的有效性，提高申诉成功率，商户申诉时需按照</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的要求提供完整、真实、有效的证明材料，包括但不限于：聊天记录、截图、链接、照片、录音、订单凭证、报案回执等。如商户提供虚假证明材料的，即视为申诉不成功。</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（三）</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外卖、生鲜、超市</w:t>
      </w:r>
      <w:proofErr w:type="gramStart"/>
      <w:r>
        <w:rPr>
          <w:rFonts w:ascii="宋体" w:eastAsia="宋体" w:hAnsi="宋体" w:cs="宋体" w:hint="eastAsia"/>
          <w:color w:val="333333"/>
          <w:shd w:val="clear" w:color="auto" w:fill="FFFFFF"/>
        </w:rPr>
        <w:t>等外送类的</w:t>
      </w:r>
      <w:proofErr w:type="gramEnd"/>
      <w:r>
        <w:rPr>
          <w:rFonts w:ascii="宋体" w:eastAsia="宋体" w:hAnsi="宋体" w:cs="宋体" w:hint="eastAsia"/>
          <w:color w:val="333333"/>
          <w:shd w:val="clear" w:color="auto" w:fill="FFFFFF"/>
        </w:rPr>
        <w:t>商家</w:t>
      </w:r>
      <w:r>
        <w:rPr>
          <w:rFonts w:ascii="Helvetica" w:eastAsia="Helvetica" w:hAnsi="Helvetica" w:cs="Helvetica"/>
          <w:color w:val="333333"/>
          <w:shd w:val="clear" w:color="auto" w:fill="FFFFFF"/>
        </w:rPr>
        <w:t>在收到商户提起申诉后，将及时审核商户提交的申诉材料并反馈相应处理结果。若违规申诉成功，则对应的管</w:t>
      </w:r>
      <w:proofErr w:type="gramStart"/>
      <w:r>
        <w:rPr>
          <w:rFonts w:ascii="Helvetica" w:eastAsia="Helvetica" w:hAnsi="Helvetica" w:cs="Helvetica"/>
          <w:color w:val="333333"/>
          <w:shd w:val="clear" w:color="auto" w:fill="FFFFFF"/>
        </w:rPr>
        <w:t>控处理</w:t>
      </w:r>
      <w:proofErr w:type="gramEnd"/>
      <w:r>
        <w:rPr>
          <w:rFonts w:ascii="Helvetica" w:eastAsia="Helvetica" w:hAnsi="Helvetica" w:cs="Helvetica"/>
          <w:color w:val="333333"/>
          <w:shd w:val="clear" w:color="auto" w:fill="FFFFFF"/>
        </w:rPr>
        <w:t>不成立、处罚措施不执行；若申诉不成功，则对应的违规处罚成立、处罚措施将直接执行。</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Style w:val="a4"/>
          <w:rFonts w:ascii="Helvetica" w:eastAsia="Helvetica" w:hAnsi="Helvetica" w:cs="Helvetica"/>
          <w:bCs/>
          <w:color w:val="333333"/>
          <w:shd w:val="clear" w:color="auto" w:fill="FFFFFF"/>
        </w:rPr>
        <w:t>第四章 附则</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Style w:val="a4"/>
          <w:rFonts w:ascii="Helvetica" w:eastAsia="Helvetica" w:hAnsi="Helvetica" w:cs="Helvetica"/>
          <w:bCs/>
          <w:color w:val="333333"/>
          <w:shd w:val="clear" w:color="auto" w:fill="FFFFFF"/>
        </w:rPr>
        <w:t>九、【规范变更】</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外卖、生鲜、超市</w:t>
      </w:r>
      <w:proofErr w:type="gramStart"/>
      <w:r>
        <w:rPr>
          <w:rFonts w:ascii="宋体" w:eastAsia="宋体" w:hAnsi="宋体" w:cs="宋体" w:hint="eastAsia"/>
          <w:color w:val="333333"/>
          <w:shd w:val="clear" w:color="auto" w:fill="FFFFFF"/>
        </w:rPr>
        <w:t>等外送类的</w:t>
      </w:r>
      <w:proofErr w:type="gramEnd"/>
      <w:r>
        <w:rPr>
          <w:rFonts w:ascii="宋体" w:eastAsia="宋体" w:hAnsi="宋体" w:cs="宋体" w:hint="eastAsia"/>
          <w:color w:val="333333"/>
          <w:shd w:val="clear" w:color="auto" w:fill="FFFFFF"/>
        </w:rPr>
        <w:t>商家</w:t>
      </w:r>
      <w:r>
        <w:rPr>
          <w:rFonts w:ascii="Helvetica" w:eastAsia="Helvetica" w:hAnsi="Helvetica" w:cs="Helvetica"/>
          <w:color w:val="333333"/>
          <w:shd w:val="clear" w:color="auto" w:fill="FFFFFF"/>
        </w:rPr>
        <w:t>有权对本规范内容进行修改、补充或更新，并在该规范生效前通过</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外卖、生鲜、超市</w:t>
      </w:r>
      <w:proofErr w:type="gramStart"/>
      <w:r>
        <w:rPr>
          <w:rFonts w:ascii="宋体" w:eastAsia="宋体" w:hAnsi="宋体" w:cs="宋体" w:hint="eastAsia"/>
          <w:color w:val="333333"/>
          <w:shd w:val="clear" w:color="auto" w:fill="FFFFFF"/>
        </w:rPr>
        <w:t>等外送类的商家</w:t>
      </w:r>
      <w:r>
        <w:rPr>
          <w:rFonts w:ascii="Helvetica" w:eastAsia="Helvetica" w:hAnsi="Helvetica" w:cs="Helvetica"/>
          <w:color w:val="333333"/>
          <w:shd w:val="clear" w:color="auto" w:fill="FFFFFF"/>
        </w:rPr>
        <w:t>商家</w:t>
      </w:r>
      <w:proofErr w:type="gramEnd"/>
      <w:r>
        <w:rPr>
          <w:rFonts w:ascii="Helvetica" w:eastAsia="Helvetica" w:hAnsi="Helvetica" w:cs="Helvetica"/>
          <w:color w:val="333333"/>
          <w:shd w:val="clear" w:color="auto" w:fill="FFFFFF"/>
        </w:rPr>
        <w:t>中心、</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生活零售通平台</w:t>
      </w:r>
      <w:r>
        <w:rPr>
          <w:rFonts w:ascii="Helvetica" w:eastAsia="Helvetica" w:hAnsi="Helvetica" w:cs="Helvetica"/>
          <w:color w:val="333333"/>
          <w:shd w:val="clear" w:color="auto" w:fill="FFFFFF"/>
        </w:rPr>
        <w:t>公告等方式予以公告，上述公告一经发布即视为已经单独通知到每一家使用</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外卖、生鲜、超市</w:t>
      </w:r>
      <w:proofErr w:type="gramStart"/>
      <w:r>
        <w:rPr>
          <w:rFonts w:ascii="宋体" w:eastAsia="宋体" w:hAnsi="宋体" w:cs="宋体" w:hint="eastAsia"/>
          <w:color w:val="333333"/>
          <w:shd w:val="clear" w:color="auto" w:fill="FFFFFF"/>
        </w:rPr>
        <w:t>等外送类的</w:t>
      </w:r>
      <w:proofErr w:type="gramEnd"/>
      <w:r>
        <w:rPr>
          <w:rFonts w:ascii="宋体" w:eastAsia="宋体" w:hAnsi="宋体" w:cs="宋体" w:hint="eastAsia"/>
          <w:color w:val="333333"/>
          <w:shd w:val="clear" w:color="auto" w:fill="FFFFFF"/>
        </w:rPr>
        <w:t>商家</w:t>
      </w:r>
      <w:r>
        <w:rPr>
          <w:rFonts w:ascii="Helvetica" w:eastAsia="Helvetica" w:hAnsi="Helvetica" w:cs="Helvetica"/>
          <w:color w:val="333333"/>
          <w:shd w:val="clear" w:color="auto" w:fill="FFFFFF"/>
        </w:rPr>
        <w:t>服务的商户；若商户在本规范内容修改、补充或更新公告后继续使用</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外卖、生鲜、超市</w:t>
      </w:r>
      <w:proofErr w:type="gramStart"/>
      <w:r>
        <w:rPr>
          <w:rFonts w:ascii="宋体" w:eastAsia="宋体" w:hAnsi="宋体" w:cs="宋体" w:hint="eastAsia"/>
          <w:color w:val="333333"/>
          <w:shd w:val="clear" w:color="auto" w:fill="FFFFFF"/>
        </w:rPr>
        <w:t>等外送类的</w:t>
      </w:r>
      <w:proofErr w:type="gramEnd"/>
      <w:r>
        <w:rPr>
          <w:rFonts w:ascii="宋体" w:eastAsia="宋体" w:hAnsi="宋体" w:cs="宋体" w:hint="eastAsia"/>
          <w:color w:val="333333"/>
          <w:shd w:val="clear" w:color="auto" w:fill="FFFFFF"/>
        </w:rPr>
        <w:t>商家</w:t>
      </w:r>
      <w:r>
        <w:rPr>
          <w:rFonts w:ascii="Helvetica" w:eastAsia="Helvetica" w:hAnsi="Helvetica" w:cs="Helvetica"/>
          <w:color w:val="333333"/>
          <w:shd w:val="clear" w:color="auto" w:fill="FFFFFF"/>
        </w:rPr>
        <w:t>提供的服务，即视为商户同意遵守修改、补充或更新的规范。</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Style w:val="a4"/>
          <w:rFonts w:ascii="Helvetica" w:eastAsia="Helvetica" w:hAnsi="Helvetica" w:cs="Helvetica"/>
          <w:bCs/>
          <w:color w:val="333333"/>
          <w:shd w:val="clear" w:color="auto" w:fill="FFFFFF"/>
        </w:rPr>
        <w:t>十、【规范效力】</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本规范作为商户与</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外卖、生鲜、超市</w:t>
      </w:r>
      <w:proofErr w:type="gramStart"/>
      <w:r>
        <w:rPr>
          <w:rFonts w:ascii="宋体" w:eastAsia="宋体" w:hAnsi="宋体" w:cs="宋体" w:hint="eastAsia"/>
          <w:color w:val="333333"/>
          <w:shd w:val="clear" w:color="auto" w:fill="FFFFFF"/>
        </w:rPr>
        <w:t>等外送类的</w:t>
      </w:r>
      <w:proofErr w:type="gramEnd"/>
      <w:r>
        <w:rPr>
          <w:rFonts w:ascii="宋体" w:eastAsia="宋体" w:hAnsi="宋体" w:cs="宋体" w:hint="eastAsia"/>
          <w:color w:val="333333"/>
          <w:shd w:val="clear" w:color="auto" w:fill="FFFFFF"/>
        </w:rPr>
        <w:t>商家</w:t>
      </w:r>
      <w:r>
        <w:rPr>
          <w:rFonts w:ascii="Helvetica" w:eastAsia="Helvetica" w:hAnsi="Helvetica" w:cs="Helvetica"/>
          <w:color w:val="333333"/>
          <w:shd w:val="clear" w:color="auto" w:fill="FFFFFF"/>
        </w:rPr>
        <w:t>所签署协议的附件，与协议具有相同法律效力。商户违反本规范的，按照本规范、双方协议及其他管理规范进行处罚。</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Style w:val="a4"/>
          <w:rFonts w:ascii="Helvetica" w:eastAsia="Helvetica" w:hAnsi="Helvetica" w:cs="Helvetica"/>
          <w:bCs/>
          <w:color w:val="333333"/>
          <w:shd w:val="clear" w:color="auto" w:fill="FFFFFF"/>
        </w:rPr>
        <w:t>十一、【规范冲突】</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宋体" w:hAnsi="Helvetica" w:cs="Helvetica" w:hint="eastAsia"/>
          <w:color w:val="333333"/>
          <w:shd w:val="clear" w:color="auto" w:fill="FFFFFF"/>
        </w:rPr>
        <w:lastRenderedPageBreak/>
        <w:t>“优品街”</w:t>
      </w:r>
      <w:r>
        <w:rPr>
          <w:rFonts w:ascii="宋体" w:eastAsia="宋体" w:hAnsi="宋体" w:cs="宋体" w:hint="eastAsia"/>
          <w:color w:val="333333"/>
          <w:shd w:val="clear" w:color="auto" w:fill="FFFFFF"/>
        </w:rPr>
        <w:t>外卖、生鲜、超市</w:t>
      </w:r>
      <w:proofErr w:type="gramStart"/>
      <w:r>
        <w:rPr>
          <w:rFonts w:ascii="宋体" w:eastAsia="宋体" w:hAnsi="宋体" w:cs="宋体" w:hint="eastAsia"/>
          <w:color w:val="333333"/>
          <w:shd w:val="clear" w:color="auto" w:fill="FFFFFF"/>
        </w:rPr>
        <w:t>等外送类的</w:t>
      </w:r>
      <w:proofErr w:type="gramEnd"/>
      <w:r>
        <w:rPr>
          <w:rFonts w:ascii="宋体" w:eastAsia="宋体" w:hAnsi="宋体" w:cs="宋体" w:hint="eastAsia"/>
          <w:color w:val="333333"/>
          <w:shd w:val="clear" w:color="auto" w:fill="FFFFFF"/>
        </w:rPr>
        <w:t>商家</w:t>
      </w:r>
      <w:r>
        <w:rPr>
          <w:rFonts w:ascii="Helvetica" w:eastAsia="Helvetica" w:hAnsi="Helvetica" w:cs="Helvetica"/>
          <w:color w:val="333333"/>
          <w:shd w:val="clear" w:color="auto" w:fill="FFFFFF"/>
        </w:rPr>
        <w:t>有权针对特定交易形式、交易环节或商品品类等，在本规范基础上制定下位规则（包括但不限于规则、规范、信息公告、规则中心文档、商家后台通知、帮助中心文档、行业标准等）。下位规则属于本规范的组成部分，与本规范具有同等效力。若下位规则与本规范存在冲突，优先适用下位规则；若下位规则之间存在冲突，优先适用发布在后的规则。</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Style w:val="a4"/>
          <w:rFonts w:ascii="Helvetica" w:eastAsia="Helvetica" w:hAnsi="Helvetica" w:cs="Helvetica"/>
          <w:bCs/>
          <w:color w:val="333333"/>
          <w:shd w:val="clear" w:color="auto" w:fill="FFFFFF"/>
        </w:rPr>
        <w:t>十二、【无规定处理】</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适用本规范的所有对象应遵守国家法律、行政法规、部门规章、地方法规等规范性文件。对任何涉嫌违反国家法律、行政法规、部门规章、地方法规等规范性文件的行为，本规范已有规定的，适用于本规范。本规范尚无规定的，</w:t>
      </w:r>
      <w:r>
        <w:rPr>
          <w:rFonts w:ascii="Helvetica" w:eastAsia="宋体" w:hAnsi="Helvetica" w:cs="Helvetica" w:hint="eastAsia"/>
          <w:color w:val="333333"/>
          <w:shd w:val="clear" w:color="auto" w:fill="FFFFFF"/>
        </w:rPr>
        <w:t>“优品街”</w:t>
      </w:r>
      <w:r>
        <w:rPr>
          <w:rFonts w:ascii="宋体" w:eastAsia="宋体" w:hAnsi="宋体" w:cs="宋体" w:hint="eastAsia"/>
          <w:color w:val="333333"/>
          <w:shd w:val="clear" w:color="auto" w:fill="FFFFFF"/>
        </w:rPr>
        <w:t>外卖、生鲜、超市</w:t>
      </w:r>
      <w:proofErr w:type="gramStart"/>
      <w:r>
        <w:rPr>
          <w:rFonts w:ascii="宋体" w:eastAsia="宋体" w:hAnsi="宋体" w:cs="宋体" w:hint="eastAsia"/>
          <w:color w:val="333333"/>
          <w:shd w:val="clear" w:color="auto" w:fill="FFFFFF"/>
        </w:rPr>
        <w:t>等外送类的</w:t>
      </w:r>
      <w:proofErr w:type="gramEnd"/>
      <w:r>
        <w:rPr>
          <w:rFonts w:ascii="宋体" w:eastAsia="宋体" w:hAnsi="宋体" w:cs="宋体" w:hint="eastAsia"/>
          <w:color w:val="333333"/>
          <w:shd w:val="clear" w:color="auto" w:fill="FFFFFF"/>
        </w:rPr>
        <w:t>商家</w:t>
      </w:r>
      <w:r>
        <w:rPr>
          <w:rFonts w:ascii="Helvetica" w:eastAsia="Helvetica" w:hAnsi="Helvetica" w:cs="Helvetica"/>
          <w:color w:val="333333"/>
          <w:shd w:val="clear" w:color="auto" w:fill="FFFFFF"/>
        </w:rPr>
        <w:t>有权依法处理。</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Style w:val="a4"/>
          <w:rFonts w:ascii="Helvetica" w:eastAsia="Helvetica" w:hAnsi="Helvetica" w:cs="Helvetica"/>
          <w:bCs/>
          <w:color w:val="333333"/>
          <w:shd w:val="clear" w:color="auto" w:fill="FFFFFF"/>
        </w:rPr>
        <w:t>十三、【规范溯及力】</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发生在本规范生效之日前的行为，适用当时的规范进行处理；发生在本规范生效之日后的，适用本规范。</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Style w:val="a4"/>
          <w:rFonts w:ascii="Helvetica" w:eastAsia="Helvetica" w:hAnsi="Helvetica" w:cs="Helvetica"/>
          <w:bCs/>
          <w:color w:val="333333"/>
          <w:shd w:val="clear" w:color="auto" w:fill="FFFFFF"/>
        </w:rPr>
        <w:t>十四、【可分性】</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如果本规范中任何一条被视为废止、无效或因任何理由不可执行，该条应视为可分的且并不影响任何其余条款的有效性和</w:t>
      </w:r>
      <w:proofErr w:type="gramStart"/>
      <w:r>
        <w:rPr>
          <w:rFonts w:ascii="Helvetica" w:eastAsia="Helvetica" w:hAnsi="Helvetica" w:cs="Helvetica"/>
          <w:color w:val="333333"/>
          <w:shd w:val="clear" w:color="auto" w:fill="FFFFFF"/>
        </w:rPr>
        <w:t>可</w:t>
      </w:r>
      <w:proofErr w:type="gramEnd"/>
      <w:r>
        <w:rPr>
          <w:rFonts w:ascii="Helvetica" w:eastAsia="Helvetica" w:hAnsi="Helvetica" w:cs="Helvetica"/>
          <w:color w:val="333333"/>
          <w:shd w:val="clear" w:color="auto" w:fill="FFFFFF"/>
        </w:rPr>
        <w:t>执行性。</w:t>
      </w:r>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Style w:val="a4"/>
          <w:rFonts w:ascii="Helvetica" w:eastAsia="Helvetica" w:hAnsi="Helvetica" w:cs="Helvetica"/>
          <w:bCs/>
          <w:color w:val="333333"/>
          <w:shd w:val="clear" w:color="auto" w:fill="FFFFFF"/>
        </w:rPr>
        <w:t>十五、【生效】</w:t>
      </w:r>
      <w:bookmarkStart w:id="0" w:name="_GoBack"/>
      <w:bookmarkEnd w:id="0"/>
    </w:p>
    <w:p w:rsidR="00D3332C" w:rsidRDefault="006373B4">
      <w:pPr>
        <w:pStyle w:val="a3"/>
        <w:widowControl/>
        <w:shd w:val="clear" w:color="auto" w:fill="FFFFFF"/>
        <w:spacing w:before="120" w:beforeAutospacing="0" w:after="120" w:afterAutospacing="0" w:line="330" w:lineRule="atLeast"/>
        <w:rPr>
          <w:rFonts w:ascii="Helvetica" w:eastAsia="Helvetica" w:hAnsi="Helvetica" w:cs="Helvetica"/>
          <w:color w:val="333333"/>
        </w:rPr>
      </w:pPr>
      <w:r>
        <w:rPr>
          <w:rFonts w:ascii="Helvetica" w:eastAsia="Helvetica" w:hAnsi="Helvetica" w:cs="Helvetica"/>
          <w:color w:val="333333"/>
          <w:shd w:val="clear" w:color="auto" w:fill="FFFFFF"/>
        </w:rPr>
        <w:t>本规范首次发布日期为20</w:t>
      </w:r>
      <w:r>
        <w:rPr>
          <w:rFonts w:ascii="Helvetica" w:eastAsia="宋体" w:hAnsi="Helvetica" w:cs="Helvetica" w:hint="eastAsia"/>
          <w:color w:val="333333"/>
          <w:shd w:val="clear" w:color="auto" w:fill="FFFFFF"/>
        </w:rPr>
        <w:t>22</w:t>
      </w:r>
      <w:r>
        <w:rPr>
          <w:rFonts w:ascii="Helvetica" w:eastAsia="Helvetica" w:hAnsi="Helvetica" w:cs="Helvetica"/>
          <w:color w:val="333333"/>
          <w:shd w:val="clear" w:color="auto" w:fill="FFFFFF"/>
        </w:rPr>
        <w:t>年</w:t>
      </w:r>
      <w:r>
        <w:rPr>
          <w:rFonts w:ascii="Helvetica" w:eastAsia="宋体" w:hAnsi="Helvetica" w:cs="Helvetica" w:hint="eastAsia"/>
          <w:color w:val="333333"/>
          <w:shd w:val="clear" w:color="auto" w:fill="FFFFFF"/>
        </w:rPr>
        <w:t>3</w:t>
      </w:r>
      <w:r>
        <w:rPr>
          <w:rFonts w:ascii="Helvetica" w:eastAsia="Helvetica" w:hAnsi="Helvetica" w:cs="Helvetica"/>
          <w:color w:val="333333"/>
          <w:shd w:val="clear" w:color="auto" w:fill="FFFFFF"/>
        </w:rPr>
        <w:t>月</w:t>
      </w:r>
      <w:r>
        <w:rPr>
          <w:rFonts w:ascii="Helvetica" w:eastAsia="宋体" w:hAnsi="Helvetica" w:cs="Helvetica" w:hint="eastAsia"/>
          <w:color w:val="333333"/>
          <w:shd w:val="clear" w:color="auto" w:fill="FFFFFF"/>
        </w:rPr>
        <w:t>1</w:t>
      </w:r>
      <w:r>
        <w:rPr>
          <w:rFonts w:ascii="Helvetica" w:eastAsia="Helvetica" w:hAnsi="Helvetica" w:cs="Helvetica"/>
          <w:color w:val="333333"/>
          <w:shd w:val="clear" w:color="auto" w:fill="FFFFFF"/>
        </w:rPr>
        <w:t>日，</w:t>
      </w:r>
      <w:r>
        <w:rPr>
          <w:rFonts w:ascii="Helvetica" w:eastAsia="宋体" w:hAnsi="Helvetica" w:cs="Helvetica" w:hint="eastAsia"/>
          <w:color w:val="333333"/>
          <w:shd w:val="clear" w:color="auto" w:fill="FFFFFF"/>
        </w:rPr>
        <w:t>即日起</w:t>
      </w:r>
      <w:r>
        <w:rPr>
          <w:rFonts w:ascii="Helvetica" w:eastAsia="Helvetica" w:hAnsi="Helvetica" w:cs="Helvetica"/>
          <w:color w:val="333333"/>
          <w:shd w:val="clear" w:color="auto" w:fill="FFFFFF"/>
        </w:rPr>
        <w:t>生效。</w:t>
      </w:r>
    </w:p>
    <w:p w:rsidR="00D3332C" w:rsidRDefault="00D3332C"/>
    <w:sectPr w:rsidR="00D3332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EB7" w:rsidRDefault="00497EB7" w:rsidP="00782995">
      <w:r>
        <w:separator/>
      </w:r>
    </w:p>
  </w:endnote>
  <w:endnote w:type="continuationSeparator" w:id="0">
    <w:p w:rsidR="00497EB7" w:rsidRDefault="00497EB7" w:rsidP="0078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120958"/>
      <w:docPartObj>
        <w:docPartGallery w:val="Page Numbers (Bottom of Page)"/>
        <w:docPartUnique/>
      </w:docPartObj>
    </w:sdtPr>
    <w:sdtContent>
      <w:sdt>
        <w:sdtPr>
          <w:id w:val="98381352"/>
          <w:docPartObj>
            <w:docPartGallery w:val="Page Numbers (Top of Page)"/>
            <w:docPartUnique/>
          </w:docPartObj>
        </w:sdtPr>
        <w:sdtContent>
          <w:p w:rsidR="00782995" w:rsidRDefault="00782995">
            <w:pPr>
              <w:pStyle w:val="a6"/>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24</w:t>
            </w:r>
            <w:r>
              <w:rPr>
                <w:b/>
                <w:bCs/>
                <w:sz w:val="24"/>
                <w:szCs w:val="24"/>
              </w:rPr>
              <w:fldChar w:fldCharType="end"/>
            </w:r>
          </w:p>
        </w:sdtContent>
      </w:sdt>
    </w:sdtContent>
  </w:sdt>
  <w:p w:rsidR="00782995" w:rsidRDefault="007829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EB7" w:rsidRDefault="00497EB7" w:rsidP="00782995">
      <w:r>
        <w:separator/>
      </w:r>
    </w:p>
  </w:footnote>
  <w:footnote w:type="continuationSeparator" w:id="0">
    <w:p w:rsidR="00497EB7" w:rsidRDefault="00497EB7" w:rsidP="00782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N2RmYjY0NWRiNmM1MTk0OTI2NGQzOTI0OGQ2YzYifQ=="/>
  </w:docVars>
  <w:rsids>
    <w:rsidRoot w:val="2C430D94"/>
    <w:rsid w:val="00497EB7"/>
    <w:rsid w:val="006373B4"/>
    <w:rsid w:val="00782995"/>
    <w:rsid w:val="00D3332C"/>
    <w:rsid w:val="09262FA0"/>
    <w:rsid w:val="0AC25376"/>
    <w:rsid w:val="2C430D94"/>
    <w:rsid w:val="55BF4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782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82995"/>
    <w:rPr>
      <w:rFonts w:asciiTheme="minorHAnsi" w:eastAsiaTheme="minorEastAsia" w:hAnsiTheme="minorHAnsi" w:cstheme="minorBidi"/>
      <w:kern w:val="2"/>
      <w:sz w:val="18"/>
      <w:szCs w:val="18"/>
    </w:rPr>
  </w:style>
  <w:style w:type="paragraph" w:styleId="a6">
    <w:name w:val="footer"/>
    <w:basedOn w:val="a"/>
    <w:link w:val="Char0"/>
    <w:uiPriority w:val="99"/>
    <w:rsid w:val="00782995"/>
    <w:pPr>
      <w:tabs>
        <w:tab w:val="center" w:pos="4153"/>
        <w:tab w:val="right" w:pos="8306"/>
      </w:tabs>
      <w:snapToGrid w:val="0"/>
      <w:jc w:val="left"/>
    </w:pPr>
    <w:rPr>
      <w:sz w:val="18"/>
      <w:szCs w:val="18"/>
    </w:rPr>
  </w:style>
  <w:style w:type="character" w:customStyle="1" w:styleId="Char0">
    <w:name w:val="页脚 Char"/>
    <w:basedOn w:val="a0"/>
    <w:link w:val="a6"/>
    <w:uiPriority w:val="99"/>
    <w:rsid w:val="0078299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782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82995"/>
    <w:rPr>
      <w:rFonts w:asciiTheme="minorHAnsi" w:eastAsiaTheme="minorEastAsia" w:hAnsiTheme="minorHAnsi" w:cstheme="minorBidi"/>
      <w:kern w:val="2"/>
      <w:sz w:val="18"/>
      <w:szCs w:val="18"/>
    </w:rPr>
  </w:style>
  <w:style w:type="paragraph" w:styleId="a6">
    <w:name w:val="footer"/>
    <w:basedOn w:val="a"/>
    <w:link w:val="Char0"/>
    <w:uiPriority w:val="99"/>
    <w:rsid w:val="00782995"/>
    <w:pPr>
      <w:tabs>
        <w:tab w:val="center" w:pos="4153"/>
        <w:tab w:val="right" w:pos="8306"/>
      </w:tabs>
      <w:snapToGrid w:val="0"/>
      <w:jc w:val="left"/>
    </w:pPr>
    <w:rPr>
      <w:sz w:val="18"/>
      <w:szCs w:val="18"/>
    </w:rPr>
  </w:style>
  <w:style w:type="character" w:customStyle="1" w:styleId="Char0">
    <w:name w:val="页脚 Char"/>
    <w:basedOn w:val="a0"/>
    <w:link w:val="a6"/>
    <w:uiPriority w:val="99"/>
    <w:rsid w:val="0078299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AF6E3-CB5F-47D8-BECE-B48FB768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1872</Words>
  <Characters>10672</Characters>
  <Application>Microsoft Office Word</Application>
  <DocSecurity>0</DocSecurity>
  <Lines>88</Lines>
  <Paragraphs>25</Paragraphs>
  <ScaleCrop>false</ScaleCrop>
  <Company/>
  <LinksUpToDate>false</LinksUpToDate>
  <CharactersWithSpaces>12519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常州子末传媒有限公司</dc:creator>
  <cp:lastModifiedBy>adiman</cp:lastModifiedBy>
  <cp:revision>2</cp:revision>
  <dcterms:created xsi:type="dcterms:W3CDTF">2022-06-13T03:22:00Z</dcterms:created>
  <dcterms:modified xsi:type="dcterms:W3CDTF">2022-11-07T01:58:00Z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F3BDC9527A60494B8793BC021C04EE47</vt:lpwstr>
  </property>
</Properties>
</file>